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6gkeyk35ps4n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DESAFIOS E DESCOBERTAS SOBRE O ATENDIMENTO INTERDISCIPLINAR EM PACIENTES ONCOLÓGICOS: UMA REVISÃO INTEGRATIVA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Caroline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Schonhalz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Veloso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Daniel Silveira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B50F33" w:rsidRDefault="0056681E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Resumo: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 estudo buscou analisar através da revisão integrativa da literatura, as pesquisas produzidas na oncologia com tema de interdisciplinaridade. O levantamento bibliográfico abrangeu as publicações nacionais nos últimos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anos, sendo identificados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artigos que compuseram a amostra. Observou-se que na literatura atual houve uma diminuição das publicações relacionadas ao trabalho interdisciplinar na segunda metade do período estudado. Foi possível demonstrar a ampla variedade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profissionais que 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importantes para o tratamento do paciente para que o mesmo seja atendido de forma integral como é preconizado. O tema é complexo e exige mais reflexões e discussões, envolve demandas públicas e produção de normas e diretrizes para a execução dessa forma d</w:t>
      </w:r>
      <w:r>
        <w:rPr>
          <w:rFonts w:ascii="Times New Roman" w:eastAsia="Times New Roman" w:hAnsi="Times New Roman" w:cs="Times New Roman"/>
          <w:sz w:val="24"/>
          <w:szCs w:val="24"/>
        </w:rPr>
        <w:t>e trabalho. Sugere-se, portanto, novos estudos para aprofundar a temática e difundir esta forma de assistência.</w:t>
      </w:r>
    </w:p>
    <w:p w:rsidR="00B50F33" w:rsidRDefault="0056681E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 chave</w:t>
      </w:r>
      <w:r>
        <w:rPr>
          <w:rFonts w:ascii="Times New Roman" w:eastAsia="Times New Roman" w:hAnsi="Times New Roman" w:cs="Times New Roman"/>
          <w:sz w:val="24"/>
          <w:szCs w:val="24"/>
        </w:rPr>
        <w:t>: interdisciplinar, oncologia, equipe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 neoplasia</w:t>
      </w:r>
    </w:p>
    <w:p w:rsidR="00B50F33" w:rsidRDefault="00B50F33">
      <w:pPr>
        <w:pStyle w:val="normal0"/>
      </w:pP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INTRODUÇÃO</w:t>
      </w:r>
    </w:p>
    <w:p w:rsidR="00B50F33" w:rsidRDefault="0056681E">
      <w:pPr>
        <w:pStyle w:val="normal0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avanços diagnósticos e terapêuticos têm favorecido a sobrevivênc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das pessoas com doenças graves, com a redução da mortalidade. Por outro lado, as recentes estimativas apontam para o aumento de internações hospitalares de pacientes com doenças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oncológicas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nos próximos anos (INCA; 2002). Dentre outros motivos, esse é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pelo qual devemos aprimorar o atendimento ao paciente oncológico em ambiente hospitalar, independentemente do estágio da doença, agravantes e prognóstico.  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Dessa forma, se faz necessário uma equipe multiprofissional atuante, na qual os diferentes inte</w:t>
      </w:r>
      <w:r>
        <w:rPr>
          <w:rFonts w:ascii="Times New Roman" w:eastAsia="Times New Roman" w:hAnsi="Times New Roman" w:cs="Times New Roman"/>
          <w:sz w:val="24"/>
          <w:szCs w:val="24"/>
        </w:rPr>
        <w:t>grantes colaboram para o desenvolvimento das atividades junto ao paciente de forma integral. Este último termo, relacionado com a integralidade da atenção, é entendido como a ação global que tem sido frequentemente associada ao tratamento com dignidade,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speito, qualidade, acolhimento e vínculo, compreendendo o ser humano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biopsicosocial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espiritual (GONZÁLEZ; ALMEIDA, 2010).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A Organização Mundial da Saúde (OMS) estima uma incidência de câncer de aproximadamente 27 milhões de casos para o ano 2030. N</w:t>
      </w:r>
      <w:r>
        <w:rPr>
          <w:rFonts w:ascii="Times New Roman" w:eastAsia="Times New Roman" w:hAnsi="Times New Roman" w:cs="Times New Roman"/>
          <w:sz w:val="24"/>
          <w:szCs w:val="24"/>
        </w:rPr>
        <w:t>este mesmo período, estima-se que ocorram 17 milhões de mortes por câncer e haja 75 milhões de pessoas vivas convivendo com a doença. Atualmente, mais de 70% dos óbitos por câncer ocorrem em países em desenvolvimento, nos quais os recursos disponíveis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prevenção, diagnóstico e tratamento da doença, são limitados ou inexistentes. Os grupos desfavorecidos estão geralmente mais expostos a fatores de risco de câncer, como tabagismo, alcoolismo e agentes infecciosos, além de possuírem menos acesso aos serviç</w:t>
      </w:r>
      <w:r>
        <w:rPr>
          <w:rFonts w:ascii="Times New Roman" w:eastAsia="Times New Roman" w:hAnsi="Times New Roman" w:cs="Times New Roman"/>
          <w:sz w:val="24"/>
          <w:szCs w:val="24"/>
        </w:rPr>
        <w:t>os de saúde (WHO, 2002).</w:t>
      </w:r>
    </w:p>
    <w:p w:rsidR="00B50F33" w:rsidRDefault="0056681E">
      <w:pPr>
        <w:pStyle w:val="normal0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 neoplasias são responsáveis por cerca 13% de todas as mortes no mundo, e a maioria dos indivíduos com câncer apresenta doença avançada e incurável no momento do diagnóstico. Além de provocar transtornos aos indivíduos, através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perda de equilíbrio físico, emocional, social e espiritual, o câncer também onera o Estado, com elevados custos no processo de diagnóstico, tratamento e controle de sintomas durante a evolução da doença, além daqueles decorrentes da perda ou redução da </w:t>
      </w:r>
      <w:r>
        <w:rPr>
          <w:rFonts w:ascii="Times New Roman" w:eastAsia="Times New Roman" w:hAnsi="Times New Roman" w:cs="Times New Roman"/>
          <w:sz w:val="24"/>
          <w:szCs w:val="24"/>
        </w:rPr>
        <w:t>capacidade produtiva (WHO, 2002).</w:t>
      </w:r>
    </w:p>
    <w:p w:rsidR="00B50F33" w:rsidRDefault="0056681E">
      <w:pPr>
        <w:pStyle w:val="normal0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atender o ser humano em sua integralidade, ou seja, compreendendo-o como um ser composto pelas dimensões física, emocional, social e espiritual, fazem-se necessárias ações de uma equipe interdisciplinar, que exige a a</w:t>
      </w:r>
      <w:r>
        <w:rPr>
          <w:rFonts w:ascii="Times New Roman" w:eastAsia="Times New Roman" w:hAnsi="Times New Roman" w:cs="Times New Roman"/>
          <w:sz w:val="24"/>
          <w:szCs w:val="24"/>
        </w:rPr>
        <w:t>quisição de novas capacidades técnicas e pedagógicas tanto por parte dos gestores quanto dos trabalhadores. É um processo de aprendizado coletivo, cuja possibilidade de sucesso está fundamentada no grande potencial resolutivo e de satisfação que ela pode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razer aos usuários e trabalhadores. É importante para a humanização, porque os serviços e os saberes profissionais muitas vezes segmentam os sujeitos em partes ou patologias. Essas equipes são uma forma de resgatar o compromisso com a pessoa, reconhecendo </w:t>
      </w:r>
      <w:r>
        <w:rPr>
          <w:rFonts w:ascii="Times New Roman" w:eastAsia="Times New Roman" w:hAnsi="Times New Roman" w:cs="Times New Roman"/>
          <w:sz w:val="24"/>
          <w:szCs w:val="24"/>
        </w:rPr>
        <w:t>toda a complexidade do seu adoecer e do seu projeto terapêutico (BRASIL, 2007).</w:t>
      </w:r>
    </w:p>
    <w:p w:rsidR="00B50F33" w:rsidRDefault="0056681E">
      <w:pPr>
        <w:pStyle w:val="normal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estudo teve por objetivo caracterizar a produção científica brasileira sobre atendimento interdisciplinar em pacientes oncológicos. Para tanto, buscou-se identificar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aspectos relacionados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 tipo de atendimento, bem como identificar na literatura qual a relevância desse atendimento para o tratamento da doença oncológica. </w:t>
      </w:r>
    </w:p>
    <w:p w:rsidR="00B50F33" w:rsidRDefault="00B50F33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75E" w:rsidRDefault="008E775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F33" w:rsidRDefault="00B50F33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PROCEDIMENTOS METODOLÓGICOS</w:t>
      </w:r>
    </w:p>
    <w:p w:rsidR="00B50F33" w:rsidRDefault="00B50F33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33" w:rsidRDefault="0056681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Optou-se por realizar uma revisão integrativa para alcança</w:t>
      </w:r>
      <w:r>
        <w:rPr>
          <w:rFonts w:ascii="Times New Roman" w:eastAsia="Times New Roman" w:hAnsi="Times New Roman" w:cs="Times New Roman"/>
          <w:sz w:val="24"/>
          <w:szCs w:val="24"/>
        </w:rPr>
        <w:t>r os objetivos propostos. Esse método tem a finalidade de reunir e sintetizar resultados de pesquisas sobre um delimitado tema ou questão, de maneira sistemática e ordenada, contribuindo para o aprofundamento do conhecimento do tema investigado. Desde 1980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revisão integrativa é relatada na literatura como método de pesquisa (ROMAN, 1998).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Seguiu-se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seis passos metodológicos propostos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1. Selecionar as hipóteses ou questões para a revisão;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Estabelecer os critérios para a seleção da amostra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Apresentar as características da pesquisa primária;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Análise dos dados;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Interpretação dos resultados;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Apresentação da revisão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GANONG 1987).</w:t>
      </w:r>
    </w:p>
    <w:p w:rsidR="00B50F33" w:rsidRDefault="0056681E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coleta dos dados foi realizada em janeiro de 2017 por meio da busca eletrônica (Internet) nas segui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ntes bases: Literatura Latino-americana e do Caribe em Ciências da Saúde (LILACS) 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). Utilizou-se os seguintes descritores padronizados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 Descritores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 Ciências da Saúde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“interdisciplinar”, “oncolog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ia”, equipe “ e “neoplasia”. Sendo que o agrupamento deu-se da seguinte forma: interdisciplinar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oncologia e equipe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neoplasia.</w:t>
      </w:r>
    </w:p>
    <w:p w:rsidR="00B50F33" w:rsidRDefault="0056681E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critérios utilizados para a seleção da amostra foram: artigos indexados, publicados em periódicos nacionais, no período compreendido entre 2011 e 2016, disponíveis na íntegra, em português, que abordassem a temática do câncer e interdisciplinaridade.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critérios de exclusão foram: artigos pagos, dissertações, teses e resumos.</w:t>
      </w:r>
    </w:p>
    <w:p w:rsidR="00B50F33" w:rsidRDefault="0056681E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questão norteadora deste estudo foi: Que achados a produção científica brasileira traz sobre atendimento interdisciplinar em pacientes oncológicos?</w:t>
      </w:r>
    </w:p>
    <w:p w:rsidR="00B50F33" w:rsidRDefault="0056681E">
      <w:pPr>
        <w:pStyle w:val="normal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busca às bases de dados inic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resultou em 23 artigos acessados com utilização dos descritores controlados, destes,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não abordavam a temática da pesquisa.  Resultando em 18 artigos.</w:t>
      </w:r>
    </w:p>
    <w:p w:rsidR="00B50F33" w:rsidRDefault="00B50F33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50F33" w:rsidRDefault="0056681E">
      <w:pPr>
        <w:pStyle w:val="normal0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RESULTADOS E DISCUSSÃO</w:t>
      </w:r>
    </w:p>
    <w:p w:rsidR="00B50F33" w:rsidRDefault="00B50F33">
      <w:pPr>
        <w:pStyle w:val="normal0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33" w:rsidRDefault="0056681E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 18 artigos selecionados,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(38,8%) deles estavam disponíveis na base de dados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enquanto que 11 (61,1%) na LILACS. É possível inferir que o maior número de publicações encontradas na LILACS deve-se ao fato desta base existir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31 anos, portanto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um número maior de artigos, enquanto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 18 anos de acesso aberto. </w:t>
      </w:r>
    </w:p>
    <w:p w:rsidR="00B50F33" w:rsidRDefault="0056681E">
      <w:pPr>
        <w:pStyle w:val="normal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analisar a quantidade de publicações por ano, em 2011 encontrou-se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artigos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correspondendo a 27,7% da  amostra. Em 2012 foram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artigos (16,6%), seguidos de 6 artigos (33</w:t>
      </w:r>
      <w:r>
        <w:rPr>
          <w:rFonts w:ascii="Times New Roman" w:eastAsia="Times New Roman" w:hAnsi="Times New Roman" w:cs="Times New Roman"/>
          <w:sz w:val="24"/>
          <w:szCs w:val="24"/>
        </w:rPr>
        <w:t>,3%) em 2013 e 2 artigos (11,1%) em 2014, enquanto que em 2015 e 2016 somente 1 artigo em cada ano (5,5%). Sendo assim, relacionando o tema e as publicações referentes aos períodos do estudo, pode-se dizer que houve uma diminuição das pesquisas relacionada</w:t>
      </w:r>
      <w:r>
        <w:rPr>
          <w:rFonts w:ascii="Times New Roman" w:eastAsia="Times New Roman" w:hAnsi="Times New Roman" w:cs="Times New Roman"/>
          <w:sz w:val="24"/>
          <w:szCs w:val="24"/>
        </w:rPr>
        <w:t>s ao tema. Os dados referentes aos artigos que compuseram a amostra estão apresentados na Tabela 1.</w:t>
      </w:r>
    </w:p>
    <w:p w:rsidR="00B50F33" w:rsidRDefault="0056681E">
      <w:pPr>
        <w:pStyle w:val="normal0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relação ao delineamento da pesquisa, 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apresentações foram diversificadas. Em muitos artigos foram utilizados duas ou mais formas de metodologia. Com p</w:t>
      </w:r>
      <w:r>
        <w:rPr>
          <w:rFonts w:ascii="Times New Roman" w:eastAsia="Times New Roman" w:hAnsi="Times New Roman" w:cs="Times New Roman"/>
          <w:sz w:val="24"/>
          <w:szCs w:val="24"/>
        </w:rPr>
        <w:t>redomínio das pesquisas Descritivas, Exploratórias e Qualitativa.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Análise dos artigos na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íntegra e respectivos aspectos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relevantes: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1: Identificação dos artigos conforme título, ano, método, aspectos relevantes, autores e base de dados.</w:t>
      </w:r>
    </w:p>
    <w:p w:rsidR="00B50F33" w:rsidRDefault="00B50F33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95"/>
        <w:gridCol w:w="3075"/>
        <w:gridCol w:w="630"/>
        <w:gridCol w:w="1215"/>
        <w:gridCol w:w="1950"/>
        <w:gridCol w:w="1275"/>
        <w:gridCol w:w="1440"/>
      </w:tblGrid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</w:rPr>
              <w:t>os trabalhos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Métodos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relevantes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Autores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Bases de dados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Equipe de enfermagem: conhecimento acerca do manuseio de drogas antineoplásicas </w:t>
            </w:r>
          </w:p>
        </w:tc>
        <w:tc>
          <w:tcPr>
            <w:tcW w:w="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Descritivo exploratório com abordagem quantitativa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Acidente ocupacional relacionado ao antineoplásico</w:t>
            </w:r>
          </w:p>
          <w:p w:rsidR="00B50F33" w:rsidRDefault="00B50F33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SJH; M, KF; O PJM; M, AH; M, LHM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Fatores de risco para câncer cervical em mulheres assistidas por uma equipe de saúde da família em Cuiabá, MT,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Brasil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Quantitativa e Descritiva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Agentes de saúde como facilitadoras e rastreadoras das pendências de exames para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mulheres(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D, SJH; M, KF;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O, PJM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M, AH; M, LHM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Espiritualidade na equipe interdisciplinar que atua em cuidados paliativos às pessoas com câncer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Descritiva e exploratória qualitativa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Visão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holística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espiritualidade como dimensão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A, 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T, MB; P, AR; P, JS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Qualidade de vida de adolescentes curados de câncer – uma abordagem qualitativa e interdisciplinar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Exploratório descritivo com abordagem qualitativa interdisciplinar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Após a cura,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volta a sociedade para crianças e adolescentes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V, VD; S, KV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Fatores associados ao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linfedema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em pacientes com câncer de mama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Corte transversal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Linfedema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prevenção, enfoque no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fisioterapeuta</w:t>
            </w:r>
            <w:proofErr w:type="gramEnd"/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P, DMF; L, ICG; R VO; C,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Tratamento paliativo: perspectiva da família </w:t>
            </w:r>
          </w:p>
        </w:tc>
        <w:tc>
          <w:tcPr>
            <w:tcW w:w="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Fenomenologia sociologia de Alfred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Schutz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Família como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elemento do cuidado, demanda espiritual, abordagem paliativa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</w:t>
            </w:r>
            <w:proofErr w:type="gramEnd"/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N, MGS; R, BMRD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inserção do psicólogo na residência multiprofissional em saúde: um relato de experiência em oncologia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Relato de experiência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Residência multidisciplinar em oncologia e sua importância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M, JL; C, ESA; S,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Fatores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preditores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esperança entre mulheres com câncer de mama durante o tratamento quimioterápico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Prospectivo de corte longitudinal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transtorno causado pela dor necessita de uma assistência interdisciplinar, além da avaliação, terapia farmacológica, e não farmacológica o transtorno causado pela dor precisa assistência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interdisciplinar</w:t>
            </w:r>
            <w:proofErr w:type="gramEnd"/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B, ACS; G, SAA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Prevalência de Neoplasias, Cárie e Gengivite em Pacientes Oncológicos Pediátricos no Município de Belém. Pará </w:t>
            </w:r>
          </w:p>
        </w:tc>
        <w:tc>
          <w:tcPr>
            <w:tcW w:w="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Grupo controle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Implantação de gabinetes odontológicos durante a terapia oncológica. Cuidado ANTES E DEPOIS dos antineoplásicos principalmen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crianças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 PBA; N, AJS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adoecer e sobreviver ao câncer de mama: a vivência da mulher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mastectomizada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Qualitativo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Avaliação da mulher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mastectomizada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promover a articulação dos cuidados com a equipe multi alimentação,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atividade física, abordagem multidimensional e inter, articulação com demais áreas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P, CM; P, BK; M, RM; C, DH; W,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Processo clínico e integridade do cuidar em enfermagem de pessoas com câncer: Investigação piloto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Método descritivo e técnica de autorrelato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Integralidade,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saude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holística, conexão espiritual,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S, I; F, LR; C, AC; K, CCF; S,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AV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Dificuldades da enfermagem na utilização do lúdico no cuidado à criança com câncer hospitalizada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Descritiva com abordagem qualitativa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 lúdico como prática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criança hospitalizada com câncer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Di, JRB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S, LF; M, ACM; S, RS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Atuação do enfermeiro em oncologia na perspectiva da genética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genômica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Reflexão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Equipe multiprofissional e interdisciplinar de aconselhamento genético oncológico; enfermeiros geneticistas; a maioria dos enfermeiros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teve iniciativa de confrontar-se com avanços; déficit de conhecimento falta de fontes de informações atualizadas e co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ntextualizadas a sua prática, central de planejamento e execução de cuidado baseado em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genômica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B50F33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Morte digna da criança: percepção de enfermeiros de uma unidade de oncologia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Exploratório descritivo com abordagem qualitativa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Cuidado holístico, cuidado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humanizado, cuidados paliativos= criança trabalho em equipe morte digna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S, LF; M, MD; S, L; P, K; S, MR; B,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Visão dos profissionais sobre o seu tratamento no programa de internação domiciliar interdisciplinar oncológico: uma realidade brasileira </w:t>
            </w:r>
          </w:p>
        </w:tc>
        <w:tc>
          <w:tcPr>
            <w:tcW w:w="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Descritivo com abordagem qualitativa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interdisciplinaridade é entendida como uma necessidade intrínseca para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eferenciar as práticas, integração de saberes, diversidade de olhar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CUIDADO PALIATIVO,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 relações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competências profissionais; a necessidade de prática interdisciplinar proporciona a troca de informações; a equipe mantém forte vínculo;a equipe se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uto ajuda, necessita preparo para atuação interdisciplinar( bases de formação curricula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preconiza o cuidado integral;favorece a produção científica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P, AR; T, MB; P, DD;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SC;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A, I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J, LR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Trabalho emocional e gestão de emoções em equipes de saúde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oncológicas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 estudo qualitativo </w:t>
            </w:r>
          </w:p>
        </w:tc>
        <w:tc>
          <w:tcPr>
            <w:tcW w:w="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Qualitativo com abordagem fenomenológica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Comunicação interpessoal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50F33" w:rsidRDefault="00B50F33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C, CMS; B, E; P, PMSD;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O, DC</w:t>
            </w:r>
            <w:proofErr w:type="gram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LILACS</w:t>
            </w:r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Cuidados paliativos em oncologia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pediátrica: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percepções, saberes e práticas na perspectiva da equipe multiprofissional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Qualitativa do tipo exploratório descritivo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VISÃO ampliada dos sujeitos, reflexão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contínua discutido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em equipe, a equipe possui visão ampliada dos sujeitos; discussão em equipe; construção coletiva; comunicação; grupo que trabalha junto há mais tempo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S, AF;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I, HB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M, MGC; B, DZA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  <w:tr w:rsidR="00B5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Os cuidados paliativos como política pública: notas introdutórias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Introdutório 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Integração de diferentes áreas de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conhecimento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atenção domiciliar com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ações intersetoriais cuidados planejados ações integradas, ANCP, introdução para REDE, modelos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atenção à saúde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0F33" w:rsidRDefault="0056681E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F, 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F33" w:rsidRDefault="0056681E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SciELO</w:t>
            </w:r>
            <w:proofErr w:type="spellEnd"/>
            <w:proofErr w:type="gramEnd"/>
          </w:p>
        </w:tc>
      </w:tr>
    </w:tbl>
    <w:p w:rsidR="00B50F33" w:rsidRDefault="00B50F33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F33" w:rsidRDefault="0056681E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Dentre os artigos incluídos na revisão integrativa, 12 são de autoria de enfermeiros,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têm entre seus autores odontólogos e psicólogos, 2 foram redigidos por médicos e assistentes sociais.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momento não foi encontrado uma justificativa baseada em estudos anteriores que fundamentam o número de Enfermeiros pesquisadores.  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Analisando os profissionais que mais investigam o assunto da interdisciplinaridade, foi constatado que 66,6% foram Enferm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eiros graduados em fase de mestrado e doutorado, 22,2% profissionais odontólogos e psicólogos em fase de especialização, e por fim 11,1 % médicos e assistentes sociais em fase de especialização. 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prática, baseada em evidências, movimento estruturado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facilitador da tomada de decisão, pode ser definida como um processo de busca, avaliação e aplicação de evidências científicas para o tratamento e gerenciamento da saúde (HAMMER, 1999). É uma abordagem que possibilita a melhoria da qualidade da assistênci</w:t>
      </w:r>
      <w:r>
        <w:rPr>
          <w:rFonts w:ascii="Times New Roman" w:eastAsia="Times New Roman" w:hAnsi="Times New Roman" w:cs="Times New Roman"/>
          <w:sz w:val="24"/>
          <w:szCs w:val="24"/>
        </w:rPr>
        <w:t>a prestada ao paciente e incentiva o profissional de saúde buscar conhecimento científico por meio do desenvolvimento de pesquisas ou aplicação na sua prática dos resultados encontrados na literatura (GALVÃO, 2002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relação ao tipo de periódicos nos quai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foram publicados os artigos incluídos na revisão, 14 foram publicados em Revistas de Enfermagem,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 Revista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Odontopediatria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 Revista de Psicologia,  1 em Caderno de Saúde Coletiva e 1 em Revista de Ginecologia e Obstetrícia.</w:t>
      </w:r>
    </w:p>
    <w:p w:rsidR="00B50F33" w:rsidRDefault="0056681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Avaliando a proposta inicial desta revisão em relação ao objetivo do estudo, observa-se que a questão interdisciplinar está sendo abordada por profissionais de diferentes áreas, no intuito de melhorar o atendimento do paciente oncológico, já que a manutenç</w:t>
      </w:r>
      <w:r>
        <w:rPr>
          <w:rFonts w:ascii="Times New Roman" w:eastAsia="Times New Roman" w:hAnsi="Times New Roman" w:cs="Times New Roman"/>
          <w:sz w:val="24"/>
          <w:szCs w:val="24"/>
        </w:rPr>
        <w:t>ão da vida seja paliativa ou curativa está acontecendo no próprio domicílio e não mais restrito a instituições de saúde.</w:t>
      </w:r>
    </w:p>
    <w:p w:rsidR="00B50F33" w:rsidRDefault="0056681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Duarte e Diogo (2000) apontam: a transição demográfica, a mudança no perfil epidemiológico da população, no qual se evidencia um aumen</w:t>
      </w:r>
      <w:r>
        <w:rPr>
          <w:rFonts w:ascii="Times New Roman" w:eastAsia="Times New Roman" w:hAnsi="Times New Roman" w:cs="Times New Roman"/>
          <w:sz w:val="24"/>
          <w:szCs w:val="24"/>
        </w:rPr>
        <w:t>to das doenças crônico-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não transmissíveis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os custos do sistema hospitalar cada vez mais elevado; o desenvolvimento de equipamentos tecnológicos, que têm possibilitado maior taxa de sobrevida das pessoas; o aumento da procura por cuidados de saúde; o inter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 dos profissionais de saúde por novas áreas de atuação; a exigência por maior privacidade, individualização e humanização da assistência à saúde, além da necessidade de maior integração 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equipe profissional com o cliente  e sua família. Existindo a m</w:t>
      </w:r>
      <w:r>
        <w:rPr>
          <w:rFonts w:ascii="Times New Roman" w:eastAsia="Times New Roman" w:hAnsi="Times New Roman" w:cs="Times New Roman"/>
          <w:sz w:val="24"/>
          <w:szCs w:val="24"/>
        </w:rPr>
        <w:t>odalidade de atenção domiciliar.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 entanto, o vínculo com o grupo multiprofissional não está determinado de forma interdisciplinar, como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observou-se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 pesquisa. Cada área está se organizando individualmente para melhorar a qualidade de vida dos paciente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não existe um eixo norteador, o serviço acontece de maneira aleatória conforme demanda e necessidade. 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processo de trabalho interdisciplinar encontra algumas dificuldades visto que, segundo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SILVA e HAHN(2012) os profissionais compreendem suas atribui</w:t>
      </w:r>
      <w:r>
        <w:rPr>
          <w:rFonts w:ascii="Times New Roman" w:eastAsia="Times New Roman" w:hAnsi="Times New Roman" w:cs="Times New Roman"/>
          <w:sz w:val="24"/>
          <w:szCs w:val="24"/>
        </w:rPr>
        <w:t>ções na equipe e sentem reconhecimento de seu trabalho pelos colegas. Entretanto, estresse e diferenças de personalidade, a sobreposição de papéis, injustiças no trabalho, dificuldade em compreender a linguagem utilizada pelos colegas e grande demanda de t</w:t>
      </w:r>
      <w:r>
        <w:rPr>
          <w:rFonts w:ascii="Times New Roman" w:eastAsia="Times New Roman" w:hAnsi="Times New Roman" w:cs="Times New Roman"/>
          <w:sz w:val="24"/>
          <w:szCs w:val="24"/>
        </w:rPr>
        <w:t>rabalho conferem em aspectos negativos. Sendo de suma importância a integração entre os membros da equipe para que esta avalie seu processo de trabalho de modo a resultar em melhorias no trabalho e na assistência ao paciente.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 estudos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avaliado, foi obser</w:t>
      </w:r>
      <w:r>
        <w:rPr>
          <w:rFonts w:ascii="Times New Roman" w:eastAsia="Times New Roman" w:hAnsi="Times New Roman" w:cs="Times New Roman"/>
          <w:sz w:val="24"/>
          <w:szCs w:val="24"/>
        </w:rPr>
        <w:t>vado a presença de um grupo interdisciplinar atuante em atendimento hospitalar, quando paciente encontra-se em cuidados paliativos em fase final da doença.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Quando se compartilha cotidianamente situações inerentes à facticidade existencial do viver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em cui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dados paliativos e sua família,  aflora na equipe, compreensões peculiares ao momento vivido. Tais compreensões promovem o repensar sobre o cuidado em suas múltiplas dimensões e vêm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ressignificar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foco de atenção nas relações com os pacientes e familiares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entre os profissionais da própria equipe.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explicita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fatores que podem vir a qualificar tais práticas e revelar a importância de poder refletir e discutir mais sobre cuidados paliativos com toda a equipe multidisciplinar. (SILVA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A.F.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2015)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Igualm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ente visto em um programa de internação domiciliar existente em uma única cidade do estado do Rio Grande do Sul. 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necessidade da prática interdisciplinar, como estratégia no campo da saúde, justifica-se pela potencialidade da mesma em proporcionar a tro</w:t>
      </w:r>
      <w:r>
        <w:rPr>
          <w:rFonts w:ascii="Times New Roman" w:eastAsia="Times New Roman" w:hAnsi="Times New Roman" w:cs="Times New Roman"/>
          <w:sz w:val="24"/>
          <w:szCs w:val="24"/>
        </w:rPr>
        <w:t>ca de informações e de críticas entre os profissionais da saúde e das humanas, ampliar a formação geral dos especialistas e questionar a possível acomodação dos profissionais com a assistência oferecida. Alguns profissionais referem buscar subsídios em cur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sos de pós-graduação para constituir de fato, a prática interdisciplinar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equipe.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 PORTO et. al., 2014)</w:t>
      </w:r>
    </w:p>
    <w:p w:rsidR="00B50F33" w:rsidRDefault="0056681E">
      <w:pPr>
        <w:pStyle w:val="normal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 tratar de uma abordagem inovadora, haja vista que faltam leis e normatizações para implantação desse recurso em outros lugares, torna-se necess</w:t>
      </w:r>
      <w:r>
        <w:rPr>
          <w:rFonts w:ascii="Times New Roman" w:eastAsia="Times New Roman" w:hAnsi="Times New Roman" w:cs="Times New Roman"/>
          <w:sz w:val="24"/>
          <w:szCs w:val="24"/>
        </w:rPr>
        <w:t>ária a integração de diferentes áreas de conhecimento para desvendar problemas de natureza pública e política.</w:t>
      </w:r>
    </w:p>
    <w:p w:rsidR="00B50F33" w:rsidRDefault="0056681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Outros estudos chamaram a atenção para a saúde holística e espiritualidade, pouco estudado atualmente pelos profissionais da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Para ARRIEIRA et.al.(2011) a espiritualidade é uma via de mão dupla, na qual ocorrem trocas solidárias e afetivas entre profissionais e pacientes, possibilitando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crer num ser transcendente não necessariamente ligado às religiões. Em outras palavras, </w:t>
      </w:r>
      <w:r>
        <w:rPr>
          <w:rFonts w:ascii="Times New Roman" w:eastAsia="Times New Roman" w:hAnsi="Times New Roman" w:cs="Times New Roman"/>
          <w:sz w:val="24"/>
          <w:szCs w:val="24"/>
        </w:rPr>
        <w:t>significa a conexão do paciente com os processos inconscientes do existir na busca de sentido à vida, além de atuar como harmonizador no processo de trabalho da equipe interdisciplinar.</w:t>
      </w:r>
    </w:p>
    <w:p w:rsidR="00B50F33" w:rsidRDefault="00B50F33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50F33" w:rsidRDefault="00B50F33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CONCLUSÃO</w:t>
      </w:r>
    </w:p>
    <w:p w:rsidR="00B50F33" w:rsidRDefault="0056681E">
      <w:pPr>
        <w:pStyle w:val="normal0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âmbito da saúde, sugere-se mais aprofundamento das polí</w:t>
      </w:r>
      <w:r>
        <w:rPr>
          <w:rFonts w:ascii="Times New Roman" w:eastAsia="Times New Roman" w:hAnsi="Times New Roman" w:cs="Times New Roman"/>
          <w:sz w:val="24"/>
          <w:szCs w:val="24"/>
        </w:rPr>
        <w:t>ticas públicas bem como, estratégias que visam o trabalho de forma interdisciplinar, tornando o atendimento do paciente oncológico mais completo, de qualidade e humanizado.  De fato, o tema interdisciplinaridade ainda é pouco abordado, levando em considera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ção as questões de integralidade do cuidado e a possibilidade de mudança do modelo </w:t>
      </w:r>
      <w:r w:rsidR="008E775E">
        <w:rPr>
          <w:rFonts w:ascii="Times New Roman" w:eastAsia="Times New Roman" w:hAnsi="Times New Roman" w:cs="Times New Roman"/>
          <w:sz w:val="24"/>
          <w:szCs w:val="24"/>
        </w:rPr>
        <w:t>técnico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assistencial da atualidade. </w:t>
      </w:r>
    </w:p>
    <w:p w:rsidR="00B50F33" w:rsidRDefault="0056681E">
      <w:pPr>
        <w:pStyle w:val="normal0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Essas normatizações poderiam ser </w:t>
      </w:r>
      <w:r w:rsidR="008E775E">
        <w:rPr>
          <w:rFonts w:ascii="Times New Roman" w:eastAsia="Times New Roman" w:hAnsi="Times New Roman" w:cs="Times New Roman"/>
          <w:sz w:val="24"/>
          <w:szCs w:val="24"/>
        </w:rPr>
        <w:t>semelhantes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processo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acreditação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hospitalar que busca um atendimento de qualidade, seguro e integr</w:t>
      </w:r>
      <w:r>
        <w:rPr>
          <w:rFonts w:ascii="Times New Roman" w:eastAsia="Times New Roman" w:hAnsi="Times New Roman" w:cs="Times New Roman"/>
          <w:sz w:val="24"/>
          <w:szCs w:val="24"/>
        </w:rPr>
        <w:t>al mediante normas e rotinas. Neste processo, a integralidade é incentivada e buscada.</w:t>
      </w:r>
    </w:p>
    <w:p w:rsidR="00B50F33" w:rsidRDefault="0056681E">
      <w:pPr>
        <w:pStyle w:val="normal0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Faz-se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necessário mais estudos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contribuam para a formação de profissionais com um olhar interdisciplinar. Desta forma, as relações de trabalho ocorrerão de forma mai</w:t>
      </w:r>
      <w:r>
        <w:rPr>
          <w:rFonts w:ascii="Times New Roman" w:eastAsia="Times New Roman" w:hAnsi="Times New Roman" w:cs="Times New Roman"/>
          <w:sz w:val="24"/>
          <w:szCs w:val="24"/>
        </w:rPr>
        <w:t>s horizontal, garantindo a qualidade e segurança da assistência.</w:t>
      </w:r>
    </w:p>
    <w:p w:rsidR="00B50F33" w:rsidRDefault="0056681E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possível d</w:t>
      </w:r>
      <w:r w:rsidR="008E775E">
        <w:rPr>
          <w:rFonts w:ascii="Times New Roman" w:eastAsia="Times New Roman" w:hAnsi="Times New Roman" w:cs="Times New Roman"/>
          <w:sz w:val="24"/>
          <w:szCs w:val="24"/>
        </w:rPr>
        <w:t xml:space="preserve">emonstrar a ampla variedade de </w:t>
      </w:r>
      <w:r>
        <w:rPr>
          <w:rFonts w:ascii="Times New Roman" w:eastAsia="Times New Roman" w:hAnsi="Times New Roman" w:cs="Times New Roman"/>
          <w:sz w:val="24"/>
          <w:szCs w:val="24"/>
        </w:rPr>
        <w:t>profissionais que são importantes para o tratamento do paciente para que o mesmo seja atendido de forma integral, como é preconizado. O tema é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mplexo e exige mais reflexões e discussões acerca do assunto, envolve demandas públicas e produção de normas e diretrizes para a execução dessa forma de trabalho. </w:t>
      </w:r>
    </w:p>
    <w:p w:rsidR="00B50F33" w:rsidRDefault="0056681E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Presente estudo contribui para o debate em torno dos cuidados multiprofissionais ao pacie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oncológico de forma interdisciplinar nas diferentes abordagens de tratamento, seja curativo, adjuvante, neoadjuvante ou paliativo.  </w:t>
      </w:r>
    </w:p>
    <w:p w:rsidR="00B50F33" w:rsidRDefault="0056681E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revisão também possibilitou observar que a literatura atual diminuiu as publicações relacionadas ao trabalho interdisciplinar na segunda metade do período estudado. </w:t>
      </w:r>
    </w:p>
    <w:p w:rsidR="00B50F33" w:rsidRDefault="0056681E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busca de conhecimento e atualização precisa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constante para qualquer profissional,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através de leitura, reflexões, discussões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Sendo assim, esse estudo é apenas uma ferramenta para instigar ações inovadoras que ampliem a troca de saberes.</w:t>
      </w:r>
    </w:p>
    <w:p w:rsidR="00B50F33" w:rsidRDefault="00B50F33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F33" w:rsidRDefault="00B50F33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F33" w:rsidRDefault="00B50F33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ARRIEIRA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I.C.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O, et. al.,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Espiritualidade na equipe interdisciplinar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atua em cuidados paliativos às pessoas com câncer.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2011 Abr/jun;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10(2):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314-321.</w:t>
      </w:r>
    </w:p>
    <w:p w:rsidR="00B50F33" w:rsidRDefault="0056681E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BRASIL, Ministério da Saúde: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Clínica Ampliada, Equipe de Referência e Projeto Terapêutico Singular, Secretaria de Atenção à Saúde, Núcleo Técnico da Política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Nacional de Humanização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ed..- Brasília, 2007. Ministério da Saúde.</w:t>
      </w:r>
    </w:p>
    <w:p w:rsidR="00B50F33" w:rsidRDefault="0056681E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DUARTE, Y. A. 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DIOGO, M. J. 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Atendimento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domiciliar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um  enfoque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gerontológico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São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Paulo: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Atheneu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,2000.</w:t>
      </w:r>
    </w:p>
    <w:p w:rsidR="00B50F33" w:rsidRDefault="0056681E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GALVÃO CM,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Sawada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NO, Rossi LA.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prática baseada em evidências: considerações teóricas para sua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implementação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enfermagem perioperatória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Latino-am Enfermagem 2002 setembro-outubro;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10(5):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690-5.</w:t>
      </w:r>
    </w:p>
    <w:p w:rsidR="00B50F33" w:rsidRDefault="0056681E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GANONG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LH.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ntegrative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reviews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nursing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1987; Mar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10(1):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1-11</w:t>
      </w:r>
    </w:p>
    <w:p w:rsidR="00B50F33" w:rsidRDefault="0056681E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GONZÁLEZ, A. D. ALMEIDA, M. J.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Integralidade da saúde – norteando mudanças na graduação dos novos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profissionais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Ciência e Saúde Coletiva,.15(3):757-762, 2010</w:t>
      </w:r>
    </w:p>
    <w:p w:rsidR="00B50F33" w:rsidRDefault="0056681E">
      <w:pPr>
        <w:pStyle w:val="normal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HAMMER 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Evidence-based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Collinson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evidence-based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practitioners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Baillière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1999.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3-12</w:t>
      </w:r>
    </w:p>
    <w:p w:rsidR="00B50F33" w:rsidRDefault="0056681E">
      <w:pPr>
        <w:pStyle w:val="normal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NACIONAL DO CÂNCER.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Estimativas da incidência e mortalidade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por câncer no Brasil. Rio de Janeiro</w:t>
      </w:r>
      <w:r>
        <w:rPr>
          <w:rFonts w:ascii="Times New Roman" w:eastAsia="Times New Roman" w:hAnsi="Times New Roman" w:cs="Times New Roman"/>
          <w:sz w:val="24"/>
          <w:szCs w:val="24"/>
        </w:rPr>
        <w:t>: INCA; 2002</w:t>
      </w:r>
    </w:p>
    <w:p w:rsidR="00B50F33" w:rsidRDefault="0056681E">
      <w:pPr>
        <w:pStyle w:val="normal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Friedlander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Revisão integrativa de pesquisa aplicada à enfermagem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Cogitare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1998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Jul-Dez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3(2):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109-12.   </w:t>
      </w:r>
    </w:p>
    <w:p w:rsidR="00B50F33" w:rsidRDefault="0056681E">
      <w:pPr>
        <w:pStyle w:val="normal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PORTO A.R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Visão dos profissionais sobre seu trabalho no programa de internação domiciliar interdisciplinar oncológico: uma realida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brasileira.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enferm.,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XXXII (1): 72-79, 2014 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 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HAHN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.Processo de trabalho em oncologia e a equipe multidisciplinar</w:t>
      </w:r>
      <w:r>
        <w:rPr>
          <w:rFonts w:ascii="Times New Roman" w:eastAsia="Times New Roman" w:hAnsi="Times New Roman" w:cs="Times New Roman"/>
          <w:sz w:val="24"/>
          <w:szCs w:val="24"/>
        </w:rPr>
        <w:t>.Caderno pedagógico, Lajeado, v. 9, n. 2, p. 125-137, 2012 125</w:t>
      </w:r>
    </w:p>
    <w:p w:rsidR="00B50F33" w:rsidRDefault="0056681E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 A. 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Cuidados paliativos em oncologia pediátrica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percepções, saberes e práticas na p</w:t>
      </w:r>
      <w:r w:rsidR="00271F85">
        <w:rPr>
          <w:rFonts w:ascii="Times New Roman" w:eastAsia="Times New Roman" w:hAnsi="Times New Roman" w:cs="Times New Roman"/>
          <w:b/>
          <w:sz w:val="24"/>
          <w:szCs w:val="24"/>
        </w:rPr>
        <w:t>erspectiva da equipe multiprofi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ssional.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Gaúcha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36(2):56-62.</w:t>
      </w:r>
    </w:p>
    <w:p w:rsidR="00B50F33" w:rsidRDefault="0056681E">
      <w:pPr>
        <w:pStyle w:val="normal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WHO.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câncer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control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policies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managerial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guidelines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2nd.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OMS, 2002.</w:t>
      </w:r>
    </w:p>
    <w:p w:rsidR="00B50F33" w:rsidRDefault="00B50F33">
      <w:pPr>
        <w:pStyle w:val="normal0"/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50F33" w:rsidRDefault="00B50F33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0F33" w:rsidSect="00B50F33">
      <w:footerReference w:type="default" r:id="rId6"/>
      <w:headerReference w:type="first" r:id="rId7"/>
      <w:footerReference w:type="first" r:id="rId8"/>
      <w:pgSz w:w="11906" w:h="16838"/>
      <w:pgMar w:top="1417" w:right="282" w:bottom="1417" w:left="1701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1E" w:rsidRDefault="0056681E" w:rsidP="00B50F33">
      <w:pPr>
        <w:spacing w:after="0" w:line="240" w:lineRule="auto"/>
      </w:pPr>
      <w:r>
        <w:separator/>
      </w:r>
    </w:p>
  </w:endnote>
  <w:endnote w:type="continuationSeparator" w:id="0">
    <w:p w:rsidR="0056681E" w:rsidRDefault="0056681E" w:rsidP="00B5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33" w:rsidRDefault="00B50F33">
    <w:pPr>
      <w:pStyle w:val="normal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33" w:rsidRDefault="0056681E">
    <w:pPr>
      <w:pStyle w:val="normal0"/>
    </w:pPr>
    <w:proofErr w:type="gramStart"/>
    <w:r>
      <w:t>1</w:t>
    </w:r>
    <w:proofErr w:type="gramEnd"/>
    <w:r>
      <w:t xml:space="preserve"> Pós </w:t>
    </w:r>
    <w:proofErr w:type="spellStart"/>
    <w:r>
      <w:t>graduanda</w:t>
    </w:r>
    <w:proofErr w:type="spellEnd"/>
    <w:r>
      <w:t xml:space="preserve"> em Atenção Multidisciplinar em Oncologia. Centro Universitário UNIVATES. Enfermeira no Hospital Bruno Born. </w:t>
    </w:r>
  </w:p>
  <w:p w:rsidR="00B50F33" w:rsidRDefault="0056681E">
    <w:pPr>
      <w:pStyle w:val="normal0"/>
    </w:pPr>
    <w:proofErr w:type="gramStart"/>
    <w:r>
      <w:t>2</w:t>
    </w:r>
    <w:proofErr w:type="gramEnd"/>
    <w:r>
      <w:t xml:space="preserve"> Mestre em Ambiente e Desenvolvimento, Especialista e docente  no curso Atenção Multidisciplinar em Oncologia. Centro Universitário UNIVATES. Enfermeiro no Centro Regional de Oncologia - CRON.</w:t>
    </w:r>
  </w:p>
  <w:p w:rsidR="00B50F33" w:rsidRDefault="00B50F33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1E" w:rsidRDefault="0056681E" w:rsidP="00B50F33">
      <w:pPr>
        <w:spacing w:after="0" w:line="240" w:lineRule="auto"/>
      </w:pPr>
      <w:r>
        <w:separator/>
      </w:r>
    </w:p>
  </w:footnote>
  <w:footnote w:type="continuationSeparator" w:id="0">
    <w:p w:rsidR="0056681E" w:rsidRDefault="0056681E" w:rsidP="00B5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33" w:rsidRDefault="00B50F33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F33"/>
    <w:rsid w:val="00271F85"/>
    <w:rsid w:val="0056681E"/>
    <w:rsid w:val="008E775E"/>
    <w:rsid w:val="00B5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50F3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50F3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50F3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50F3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50F33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B50F3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50F33"/>
  </w:style>
  <w:style w:type="table" w:customStyle="1" w:styleId="TableNormal">
    <w:name w:val="Table Normal"/>
    <w:rsid w:val="00B50F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50F3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50F3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0F3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0F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0F3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50F33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3562</Words>
  <Characters>19235</Characters>
  <Application>Microsoft Office Word</Application>
  <DocSecurity>0</DocSecurity>
  <Lines>160</Lines>
  <Paragraphs>45</Paragraphs>
  <ScaleCrop>false</ScaleCrop>
  <Company/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</cp:lastModifiedBy>
  <cp:revision>3</cp:revision>
  <dcterms:created xsi:type="dcterms:W3CDTF">2018-09-22T20:36:00Z</dcterms:created>
  <dcterms:modified xsi:type="dcterms:W3CDTF">2018-09-22T20:39:00Z</dcterms:modified>
</cp:coreProperties>
</file>