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0"/>
          <w:i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NORMAS PARA PRODUÇÃO DO RESUMO​ ​EXPANDIDO E DO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BANNER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Mostra de Trabalhos do Curso de Farmácia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Normas para produção do Resumo Expandido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texto dos originais deve ser organizado em Título, Autores, Resumo, Palavras-chave, Introdução, Metodologia, Resultados e Discussão, Conclusões e Referências.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resumo expandido deverá ocupar, no mínimo, três e, no máximo, cinco laudas, incluindo </w:t>
      </w:r>
      <w:r w:rsidDel="00000000" w:rsidR="00000000" w:rsidRPr="00000000">
        <w:rPr>
          <w:rFonts w:ascii="Arial" w:cs="Arial" w:eastAsia="Arial" w:hAnsi="Arial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exto, </w:t>
      </w:r>
      <w:r w:rsidDel="00000000" w:rsidR="00000000" w:rsidRPr="00000000">
        <w:rPr>
          <w:rFonts w:ascii="Arial" w:cs="Arial" w:eastAsia="Arial" w:hAnsi="Arial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abelas e/ou </w:t>
      </w: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iguras. As páginas deverão ser numeradas.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texto deverá ser formatado para um tamanho de página A4, com margens superior, inferior, esquerda e direita de 2,5 cm. O espaçamento entre as linhas e entre os parágrafos deverá ser simples. Deverá ser usada marcação de parágrafo. Os nomes dos subitens (Resumo, Introdução, Metodologia, Resultados e Discussão, Conclusões e Referências) deverão ser escritos com a mesma fonte e tamanho, porém em negrito e somente com letras maiúsculas. Após cada subitem, iniciar o texto na próxima linha, com parágrafo.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 citações de artigos (referências) no texto devem seguir as normas vigentes da Associação Brasileira de Normas Técnicas – ABNT.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nomenclatura científica deve ser citada segundo os critérios estabelecidos nos Códigos Internacionais em cada área. Unidades e medidas devem seguir o Sistema Internacional.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texto deverá iniciar com o TÍTULO do trabalho em letras maiúsculas, utilizando fonte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Times New Roman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corpo 14, em negrito, centralizado com, no máximo, 20 palavras.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Após duas linhas (espaços) do Título, devem aparecer os Nomes Completos dos Autores, separados por ponto e vírgula, em fonte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Time New Roman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corpo 12, centralizados e grafados somente com as primeiras letras maiúsculas. Fazer chamada com número arábico sobrescrito para cada instituição, após o último sobrenome de cada autor, para indicar o endereço institucional (centro, departamento, núcleos, laboratórios, grupos de pesquisa). Indicar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e-mail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 primeiro autor apenas. Os autores de uma mesma instituição devem ser agrupados em um único índice.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Excetuando o Título e identificação dos autores, para o restante do texto deve ser empregada fonte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Times New Roman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corpo 11.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seção Resumo deve ter no máximo 250 (duzentas e cinquenta) palavras, com breves e concretas informações sobre a justificativa, os objetivos, métodos, resultados e conclusões do trabalho. Deverá ser iniciado imediatamente abaixo da palavra Resumo. Não deve conter referências bibliográficas. O Resumo deve ser apresentado com parágrafo único.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Logo após o Resumo, incluir a expressão “Palavras-chave:” e, na mesma linha que ela, devem ser incluídas, no mínimo, três e, no máximo, cinco expressões em português relacionadas ao tema do trabalho, iniciando com letra maiúscula e separadas por “ponto e vírgula”.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seção Introdução deve ser breve e conter, no máximo, 600 (seiscent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s) palavras. Justificar o problema estudado de forma clara, utilizando-se de revisão de literatura. O último parágrafo deve conter os objetivos do trabalho realizado.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seção Metodologia deve ser concisa, mas suficientemente clara, de modo que o leitor entenda e possa reproduzir os procedimentos utilizados. Deve conter as referências da metodologia de estudo. Não deve exceder 1.000 (mil) palavras.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seção Resultados e Discussão deve conter os dados obtidos, até o momento, podendo ser apresentados, também, na forma de </w:t>
      </w:r>
      <w:r w:rsidDel="00000000" w:rsidR="00000000" w:rsidRPr="00000000">
        <w:rPr>
          <w:rFonts w:ascii="Arial" w:cs="Arial" w:eastAsia="Arial" w:hAnsi="Arial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abelas e/ou </w:t>
      </w: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iguras. A discussão dos resultados deve estar baseada e comparada com a literatura utilizada no trabalho de pesquisa, indicando sua relevância, vantagens e possíveis limitações.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abelas e/ou </w:t>
      </w: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iguras (fotografias, gráficos, desenhos) devem ser elaboradas de forma a apresentar a qualidade necessária à boa reprodução. As tabelas devem ser elaboradas no programa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Word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para possibilitar possíveis correções. Devem ser inseridas no texto e numeradas com algarismos arábicos. Nas </w:t>
      </w:r>
      <w:r w:rsidDel="00000000" w:rsidR="00000000" w:rsidRPr="00000000">
        <w:rPr>
          <w:rFonts w:ascii="Arial" w:cs="Arial" w:eastAsia="Arial" w:hAnsi="Arial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abelas (legenda sem negrito), o título deve ficar acima e nas </w:t>
      </w: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iguras (legenda sem negrito), o título deve ficar abaixo. É recomendável evitar a apresentação dos mesmos dados na forma de </w:t>
      </w: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iguras e </w:t>
      </w:r>
      <w:r w:rsidDel="00000000" w:rsidR="00000000" w:rsidRPr="00000000">
        <w:rPr>
          <w:rFonts w:ascii="Arial" w:cs="Arial" w:eastAsia="Arial" w:hAnsi="Arial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abelas.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seção Conclusões deve ser elaborada com o verbo no presente do indicativo, em frases curtas, sem comentários adicionais (=Resultados e Discussão), e com base nos objetivos e resultados do Resumo Expandido. Não deve exceder 200 (duzentas) palavras.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 seção Referências devem ser listados apenas os trabalhos mencionados no texto, em ordem alfabética do sobrenome, pelo primeiro autor. Dois ou mais autores, separar por ponto e vírgula. Os títulos dos periódicos não devem ser abreviados. A ordem dos itens em cada referência deve obedecer às normas vigentes da Associação Brasileira de Normas Técnicas – ABNT.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60" w:hanging="360"/>
        <w:contextualSpacing w:val="0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Ver o template do resumo expandido para dúvidas (pág 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Normas para submissão do Resumo Expandido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360" w:hanging="360"/>
        <w:contextualSpacing w:val="0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vertAlign w:val="baseline"/>
          <w:rtl w:val="0"/>
        </w:rPr>
        <w:t xml:space="preserve">Os resumos deverão ser submetidos via sistema de submissões da Univates, por meio do evento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vertAlign w:val="baseline"/>
          <w:rtl w:val="0"/>
        </w:rPr>
        <w:t xml:space="preserve"> Mostra de Trabalhos do Curso de Farmáci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 - Submissão de Resumo Expandido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https://www.univates.br/sistemas/inscricoes/processo-1752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vertAlign w:val="baseline"/>
          <w:rtl w:val="0"/>
        </w:rPr>
        <w:t xml:space="preserve">até o dia 15/06/2018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360" w:hanging="360"/>
        <w:contextualSpacing w:val="0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vertAlign w:val="baseline"/>
          <w:rtl w:val="0"/>
        </w:rPr>
        <w:t xml:space="preserve">Para submissão, os resumos expandidos deverão ser estruturados conforme as diretrizes para submissão descritas acima. O encaminhamento do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resumo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vertAlign w:val="baseline"/>
          <w:rtl w:val="0"/>
        </w:rPr>
        <w:t xml:space="preserve"> deverá ser feito pelo sistema de submissão, por meio de envio de arquivo em formato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.DOC/.DOCX e um em PDF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vertAlign w:val="baseline"/>
          <w:rtl w:val="0"/>
        </w:rPr>
        <w:t xml:space="preserve">. O arquivo deve ser nomeado com o título do trabalho (Exemplo: A QUALIDADE DE VIDA EM IDOSOS HIPERTENSOS.docx).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Confecção do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Banner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​A​ ​confecção​ ​do​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​​banner ​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​deve​ ​ser​ ​na​ ​medida​ ​de​ ​​90​ ​cm​ ​de​ ​altura​ ​X​ ​60​ ​cm​ ​de​ ​largura​.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Na​ ​identificação​ ​na​ ​parte​ ​superior​ ​devem​ ​constar: 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-​ ​Logo​ ​UNIVATES​ ​localizado​ ​na​ ​parte​ ​esquerda​ ​do​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​​banner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Centralizados na parte superior do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banner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2">
      <w:pPr>
        <w:ind w:firstLine="709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-​ ​UNIVERSIDADE​ ​DO​ ​VALE​ ​DO​ ​TAQUARI​;</w:t>
      </w:r>
    </w:p>
    <w:p w:rsidR="00000000" w:rsidDel="00000000" w:rsidP="00000000" w:rsidRDefault="00000000" w:rsidRPr="00000000" w14:paraId="00000023">
      <w:pPr>
        <w:ind w:firstLine="709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-​ ​CENTRO​ ​DE​ ​CIÊNCIAS​ ​BIOLÓGICAS​ ​E​ ​DA​ ​SAÚDE​ ​-​ ​CCBS​; </w:t>
      </w:r>
    </w:p>
    <w:p w:rsidR="00000000" w:rsidDel="00000000" w:rsidP="00000000" w:rsidRDefault="00000000" w:rsidRPr="00000000" w14:paraId="00000024">
      <w:pPr>
        <w:ind w:firstLine="709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-​ ​CURSO​ DE FARMÁCIA; </w:t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​Título​ ​do​ ​trabalho​ ​(centralizado); 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-​ ​Autor(es):​ ​nome​ ​do(s)​ ​aluno(s)​ ​(centralizado); </w:t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Orientador: se doutor – Prof. Dr. Nome do professor; se mestre – Prof. Me. e Ma. Nome do professor​ ​(centralizado); 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O corpo do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​banner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(introdução, revisão de literatura, objetivos, métodos, resultados, discussão, conclusões) poderá ser alterado de acordo com a necessidade do trabalho desenvolvido,​ ​sendo​ ​necessário​ ​respeitar​ ​o​ ​tipo​ ​e​ ​o​ ​tamanho​ ​mínimo​ ​de​ ​fonte.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​Ao​ ​elaborar​ ​seu​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​​banner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​lembre​ ​que​ ​ele​ ​deve​ ​conter: </w:t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-​ ​pouco​ ​texto​ ​e​ ​muitas​ ​figuras,​ ​fotos,​ ​tabelas,​ ​gráficos​ ​e​ ​esquemas; </w:t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-​ ​os​ ​objetivos​ ​em​ ​frases​ ​concisas​ ​e​ ​resumidas; </w:t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-​ ​a​ ​descrição​ ​do​ ​método​ ​empregado​ ​(tópicos​ ​ou​ ​esquema); </w:t>
      </w:r>
    </w:p>
    <w:p w:rsidR="00000000" w:rsidDel="00000000" w:rsidP="00000000" w:rsidRDefault="00000000" w:rsidRPr="00000000" w14:paraId="0000002D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-​ ​a​ ​apresentação​ ​dos​ ​resultados​ ​e/ou​ ​conclusões,​ ​mesmo​ ​parciais; </w:t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-​ ​no​ ​final​ ​especifique​ ​até​ ​três​ ​palavras-chave.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 preparação de seu ​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banner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procure utilizar a criatividade para apresentá-lo de forma atraente​ ​e​ ​comunicativa,​ ​mantendo​ ​o​ ​rigor​ ​científico.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texto do ​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banner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deve ser claro e legível a uma distância de pelo menos um metro (tamanho​ ​mínimo​ ​da​ ​fonte​ ​=​ ​30).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Organizar as informações de modo que as ideias centrais do trabalho sejam facilmente apreendidas e utilizar todos recursos disponíveis para o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banner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despertar o interesse do público.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360" w:hanging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​Evite​ ​abreviações.  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360" w:hanging="360"/>
        <w:contextualSpacing w:val="0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banner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deverá ser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afixado às 8h30min do dia 29/06/18 na sala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e deverá ser retirado às 11h30min.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Template do Resumo Expandido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center"/>
        <w:rPr>
          <w:vertAlign w:val="superscript"/>
        </w:rPr>
      </w:pPr>
      <w:r w:rsidDel="00000000" w:rsidR="00000000" w:rsidRPr="00000000">
        <w:rPr>
          <w:vertAlign w:val="baseline"/>
          <w:rtl w:val="0"/>
        </w:rPr>
        <w:t xml:space="preserve">Autor (Aluno)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; Autor (professor orientador)</w:t>
      </w:r>
      <w:r w:rsidDel="00000000" w:rsidR="00000000" w:rsidRPr="00000000">
        <w:rPr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39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 Curso de Farmácia, Centro de Ciências Biológicas e da Saúde,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Universidade do Vale do Taquari - Univates</w:t>
      </w:r>
      <w:r w:rsidDel="00000000" w:rsidR="00000000" w:rsidRPr="00000000">
        <w:rPr>
          <w:color w:val="000000"/>
          <w:vertAlign w:val="baseline"/>
          <w:rtl w:val="0"/>
        </w:rPr>
        <w:t xml:space="preserve">, Lajeado, RS, Brasil.</w:t>
      </w:r>
    </w:p>
    <w:p w:rsidR="00000000" w:rsidDel="00000000" w:rsidP="00000000" w:rsidRDefault="00000000" w:rsidRPr="00000000" w14:paraId="0000003B">
      <w:pPr>
        <w:contextualSpacing w:val="0"/>
        <w:jc w:val="both"/>
        <w:rPr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both"/>
        <w:rPr>
          <w:color w:val="000000"/>
          <w:highlight w:val="white"/>
          <w:vertAlign w:val="baseline"/>
        </w:rPr>
      </w:pPr>
      <w:r w:rsidDel="00000000" w:rsidR="00000000" w:rsidRPr="00000000">
        <w:rPr>
          <w:i w:val="1"/>
          <w:color w:val="000000"/>
          <w:highlight w:val="white"/>
          <w:vertAlign w:val="baseline"/>
          <w:rtl w:val="0"/>
        </w:rPr>
        <w:t xml:space="preserve">E-mail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: </w:t>
      </w:r>
      <w:r w:rsidDel="00000000" w:rsidR="00000000" w:rsidRPr="00000000">
        <w:rPr>
          <w:vertAlign w:val="baseline"/>
          <w:rtl w:val="0"/>
        </w:rPr>
        <w:t xml:space="preserve">xx@xx.br (Preferência para </w:t>
      </w:r>
      <w:r w:rsidDel="00000000" w:rsidR="00000000" w:rsidRPr="00000000">
        <w:rPr>
          <w:i w:val="1"/>
          <w:vertAlign w:val="baseline"/>
          <w:rtl w:val="0"/>
        </w:rPr>
        <w:t xml:space="preserve">e-mail</w:t>
      </w:r>
      <w:r w:rsidDel="00000000" w:rsidR="00000000" w:rsidRPr="00000000">
        <w:rPr>
          <w:vertAlign w:val="baseline"/>
          <w:rtl w:val="0"/>
        </w:rPr>
        <w:t xml:space="preserve"> da Univates)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567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00000" w:rsidDel="00000000" w:rsidP="00000000" w:rsidRDefault="00000000" w:rsidRPr="00000000" w14:paraId="00000042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Palavras-chave: Xx; Xx; Xx. </w:t>
      </w:r>
    </w:p>
    <w:p w:rsidR="00000000" w:rsidDel="00000000" w:rsidP="00000000" w:rsidRDefault="00000000" w:rsidRPr="00000000" w14:paraId="00000043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00000" w:rsidDel="00000000" w:rsidP="00000000" w:rsidRDefault="00000000" w:rsidRPr="00000000" w14:paraId="00000047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000000" w:rsidDel="00000000" w:rsidP="00000000" w:rsidRDefault="00000000" w:rsidRPr="00000000" w14:paraId="0000004B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RESULTADOS E DISCUSSÃO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00000" w:rsidDel="00000000" w:rsidP="00000000" w:rsidRDefault="00000000" w:rsidRPr="00000000" w14:paraId="0000004F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567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Tabela 1 –  Xx</w:t>
      </w:r>
    </w:p>
    <w:p w:rsidR="00000000" w:rsidDel="00000000" w:rsidP="00000000" w:rsidRDefault="00000000" w:rsidRPr="00000000" w14:paraId="00000053">
      <w:pPr>
        <w:ind w:firstLine="567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17.0" w:type="dxa"/>
        <w:jc w:val="center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572"/>
        <w:gridCol w:w="2572"/>
        <w:gridCol w:w="2573"/>
        <w:tblGridChange w:id="0">
          <w:tblGrid>
            <w:gridCol w:w="2572"/>
            <w:gridCol w:w="2572"/>
            <w:gridCol w:w="2573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Xx</w:t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Xx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60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Fonte: Xx.</w:t>
      </w:r>
    </w:p>
    <w:p w:rsidR="00000000" w:rsidDel="00000000" w:rsidP="00000000" w:rsidRDefault="00000000" w:rsidRPr="00000000" w14:paraId="00000061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1259840</wp:posOffset>
            </wp:positionH>
            <wp:positionV relativeFrom="paragraph">
              <wp:posOffset>27940</wp:posOffset>
            </wp:positionV>
            <wp:extent cx="3324860" cy="1617345"/>
            <wp:effectExtent b="0" l="0" r="0" t="0"/>
            <wp:wrapSquare wrapText="right" distB="0" distT="0" distL="114300" distR="11430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1617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A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567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Figura 1- Xx</w:t>
      </w:r>
    </w:p>
    <w:p w:rsidR="00000000" w:rsidDel="00000000" w:rsidP="00000000" w:rsidRDefault="00000000" w:rsidRPr="00000000" w14:paraId="00000075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CONCLUSÕES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00000" w:rsidDel="00000000" w:rsidP="00000000" w:rsidRDefault="00000000" w:rsidRPr="00000000" w14:paraId="0000007A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360" w:firstLine="0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360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widowControl w:val="1"/>
      <w:pBdr>
        <w:bottom w:color="000000" w:space="1" w:sz="4" w:val="single"/>
      </w:pBdr>
      <w:spacing w:after="120" w:line="360" w:lineRule="auto"/>
      <w:contextualSpacing w:val="0"/>
      <w:jc w:val="right"/>
      <w:rPr>
        <w:rFonts w:ascii="Arial" w:cs="Arial" w:eastAsia="Arial" w:hAnsi="Arial"/>
        <w:i w:val="1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-733424</wp:posOffset>
          </wp:positionH>
          <wp:positionV relativeFrom="paragraph">
            <wp:posOffset>-209549</wp:posOffset>
          </wp:positionV>
          <wp:extent cx="607060" cy="431165"/>
          <wp:effectExtent b="0" l="0" r="0" t="0"/>
          <wp:wrapSquare wrapText="bothSides" distB="0" distT="0" distL="0" distR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060" cy="431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4">
    <w:pPr>
      <w:widowControl w:val="1"/>
      <w:pBdr>
        <w:bottom w:color="000000" w:space="1" w:sz="4" w:val="single"/>
      </w:pBdr>
      <w:spacing w:after="120" w:line="360" w:lineRule="auto"/>
      <w:contextualSpacing w:val="0"/>
      <w:jc w:val="right"/>
      <w:rPr>
        <w:rFonts w:ascii="Arial" w:cs="Arial" w:eastAsia="Arial" w:hAnsi="Arial"/>
        <w:i w:val="0"/>
        <w:color w:val="00000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i w:val="1"/>
        <w:color w:val="000000"/>
        <w:sz w:val="16"/>
        <w:szCs w:val="16"/>
        <w:vertAlign w:val="baseline"/>
        <w:rtl w:val="0"/>
      </w:rPr>
      <w:t xml:space="preserve">CURSO DE GRADUAÇÃO EM FARMÁCIA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