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13108" w14:textId="77777777" w:rsidR="00A30F8A" w:rsidRDefault="00A30F8A">
      <w:pPr>
        <w:pStyle w:val="Corpodetexto"/>
        <w:rPr>
          <w:rFonts w:ascii="Times New Roman"/>
          <w:sz w:val="20"/>
        </w:rPr>
      </w:pPr>
    </w:p>
    <w:p w14:paraId="2052C451" w14:textId="77777777" w:rsidR="00A30F8A" w:rsidRDefault="00A30F8A">
      <w:pPr>
        <w:pStyle w:val="Corpodetexto"/>
        <w:spacing w:before="1"/>
        <w:rPr>
          <w:rFonts w:ascii="Times New Roman"/>
        </w:rPr>
      </w:pPr>
    </w:p>
    <w:p w14:paraId="22422B0C" w14:textId="77777777" w:rsidR="00A30F8A" w:rsidRDefault="003C7698">
      <w:pPr>
        <w:pStyle w:val="Ttulo"/>
      </w:pP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APRENDIZAGEM</w:t>
      </w:r>
    </w:p>
    <w:p w14:paraId="5F7A3A1B" w14:textId="25230962" w:rsidR="00A30F8A" w:rsidRDefault="00F83DDC">
      <w:pPr>
        <w:pStyle w:val="Corpodetexto"/>
        <w:spacing w:before="6"/>
        <w:rPr>
          <w:rFonts w:ascii="Arial"/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9CE289" wp14:editId="46243C6A">
                <wp:simplePos x="0" y="0"/>
                <wp:positionH relativeFrom="page">
                  <wp:posOffset>1089660</wp:posOffset>
                </wp:positionH>
                <wp:positionV relativeFrom="paragraph">
                  <wp:posOffset>158750</wp:posOffset>
                </wp:positionV>
                <wp:extent cx="5753100" cy="3025140"/>
                <wp:effectExtent l="0" t="0" r="19050" b="2286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2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964B7" w14:textId="77777777" w:rsidR="00A30F8A" w:rsidRDefault="00A30F8A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6079A4F5" w14:textId="77777777" w:rsidR="00A30F8A" w:rsidRDefault="003C7698">
                            <w:pPr>
                              <w:ind w:left="84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CURSO(s):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t>Medicina</w:t>
                            </w:r>
                          </w:p>
                          <w:p w14:paraId="35BA3B19" w14:textId="7A0326A3" w:rsidR="00A30F8A" w:rsidRDefault="003C7698">
                            <w:pPr>
                              <w:spacing w:before="212"/>
                              <w:ind w:left="84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ANO/SEMESTRE: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F86168">
                              <w:t>4</w:t>
                            </w:r>
                            <w:r>
                              <w:t>/</w:t>
                            </w:r>
                            <w:r w:rsidR="00F86168">
                              <w:t>1</w:t>
                            </w:r>
                          </w:p>
                          <w:p w14:paraId="4479FDBB" w14:textId="77777777" w:rsidR="00A30F8A" w:rsidRDefault="003C7698">
                            <w:pPr>
                              <w:spacing w:before="212"/>
                              <w:ind w:left="84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EIXO: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Formação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acadêmica</w:t>
                            </w:r>
                          </w:p>
                          <w:p w14:paraId="1707CBFF" w14:textId="77777777" w:rsidR="00A30F8A" w:rsidRDefault="003C7698">
                            <w:pPr>
                              <w:spacing w:before="212"/>
                              <w:ind w:left="84"/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DISCIPLINA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EPIDEMIOLOGIA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BIOESTATÍSTICA</w:t>
                            </w:r>
                          </w:p>
                          <w:p w14:paraId="2129C00B" w14:textId="658A9888" w:rsidR="00A30F8A" w:rsidRDefault="003C7698">
                            <w:pPr>
                              <w:spacing w:before="212" w:line="441" w:lineRule="auto"/>
                              <w:ind w:left="84" w:right="6212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CÓDIGO: </w:t>
                            </w:r>
                            <w:r>
                              <w:t>112152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CRÉDITOS: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04</w:t>
                            </w:r>
                          </w:p>
                          <w:p w14:paraId="59B927A2" w14:textId="77777777" w:rsidR="00A30F8A" w:rsidRDefault="003C7698">
                            <w:pPr>
                              <w:spacing w:line="252" w:lineRule="exact"/>
                              <w:ind w:left="84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C.H.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TOTAL: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t>76h</w:t>
                            </w:r>
                          </w:p>
                          <w:p w14:paraId="2F325030" w14:textId="77777777" w:rsidR="00A30F8A" w:rsidRDefault="003C7698">
                            <w:pPr>
                              <w:spacing w:before="212"/>
                              <w:ind w:left="84"/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CATEGORIA: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Disciplina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Teórica</w:t>
                            </w:r>
                          </w:p>
                          <w:p w14:paraId="383B0F37" w14:textId="75D57988" w:rsidR="00A30F8A" w:rsidRPr="00781588" w:rsidRDefault="003C7698">
                            <w:pPr>
                              <w:spacing w:before="212"/>
                              <w:ind w:left="84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PROFESSORA: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781588" w:rsidRPr="00781588">
                              <w:rPr>
                                <w:rFonts w:ascii="Arial Black" w:hAnsi="Arial Black"/>
                                <w:spacing w:val="-8"/>
                              </w:rPr>
                              <w:t>Anneliese Schonhorst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pt;margin-top:12.5pt;width:453pt;height:23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" filled="f" strokeweight="1pt">
                <v:textbox inset="0,0,0,0">
                  <w:txbxContent>
                    <w:p w14:paraId="605964B7" w14:textId="77777777" w:rsidR="00A30F8A" w:rsidRDefault="00A30F8A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7"/>
                        </w:rPr>
                      </w:pPr>
                    </w:p>
                    <w:p w14:paraId="6079A4F5" w14:textId="77777777" w:rsidR="00A30F8A" w:rsidRDefault="003C7698">
                      <w:pPr>
                        <w:ind w:left="84"/>
                      </w:pPr>
                      <w:r>
                        <w:rPr>
                          <w:rFonts w:ascii="Arial"/>
                          <w:b/>
                        </w:rPr>
                        <w:t>CURSO(s):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t>Medicina</w:t>
                      </w:r>
                    </w:p>
                    <w:p w14:paraId="35BA3B19" w14:textId="7A0326A3" w:rsidR="00A30F8A" w:rsidRDefault="003C7698">
                      <w:pPr>
                        <w:spacing w:before="212"/>
                        <w:ind w:left="84"/>
                      </w:pPr>
                      <w:r>
                        <w:rPr>
                          <w:rFonts w:ascii="Arial"/>
                          <w:b/>
                        </w:rPr>
                        <w:t>ANO/SEMESTRE:</w:t>
                      </w:r>
                      <w:r>
                        <w:rPr>
                          <w:rFonts w:ascii="Arial"/>
                          <w:b/>
                          <w:spacing w:val="-9"/>
                        </w:rPr>
                        <w:t xml:space="preserve"> </w:t>
                      </w:r>
                      <w:r>
                        <w:t>202</w:t>
                      </w:r>
                      <w:r w:rsidR="00F86168">
                        <w:t>4</w:t>
                      </w:r>
                      <w:r>
                        <w:t>/</w:t>
                      </w:r>
                      <w:r w:rsidR="00F86168">
                        <w:t>1</w:t>
                      </w:r>
                    </w:p>
                    <w:p w14:paraId="4479FDBB" w14:textId="77777777" w:rsidR="00A30F8A" w:rsidRDefault="003C7698">
                      <w:pPr>
                        <w:spacing w:before="212"/>
                        <w:ind w:left="84"/>
                      </w:pPr>
                      <w:r>
                        <w:rPr>
                          <w:rFonts w:ascii="Arial" w:hAnsi="Arial"/>
                          <w:b/>
                        </w:rPr>
                        <w:t>EIXO: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t>Formação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acadêmica</w:t>
                      </w:r>
                    </w:p>
                    <w:p w14:paraId="1707CBFF" w14:textId="77777777" w:rsidR="00A30F8A" w:rsidRDefault="003C7698">
                      <w:pPr>
                        <w:spacing w:before="212"/>
                        <w:ind w:left="84"/>
                      </w:pPr>
                      <w:r>
                        <w:rPr>
                          <w:rFonts w:ascii="Arial" w:hAnsi="Arial"/>
                          <w:b/>
                          <w:spacing w:val="-2"/>
                        </w:rPr>
                        <w:t>DISCIPLINA</w:t>
                      </w:r>
                      <w:r>
                        <w:rPr>
                          <w:spacing w:val="-2"/>
                        </w:rP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EPIDEMIOLOGIA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BIOESTATÍSTICA</w:t>
                      </w:r>
                    </w:p>
                    <w:p w14:paraId="2129C00B" w14:textId="658A9888" w:rsidR="00A30F8A" w:rsidRDefault="003C7698">
                      <w:pPr>
                        <w:spacing w:before="212" w:line="441" w:lineRule="auto"/>
                        <w:ind w:left="84" w:right="6212"/>
                      </w:pPr>
                      <w:r>
                        <w:rPr>
                          <w:rFonts w:ascii="Arial" w:hAnsi="Arial"/>
                          <w:b/>
                        </w:rPr>
                        <w:t xml:space="preserve">CÓDIGO: </w:t>
                      </w:r>
                      <w:r>
                        <w:t>112152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CRÉDITOS: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04</w:t>
                      </w:r>
                    </w:p>
                    <w:p w14:paraId="59B927A2" w14:textId="77777777" w:rsidR="00A30F8A" w:rsidRDefault="003C7698">
                      <w:pPr>
                        <w:spacing w:line="252" w:lineRule="exact"/>
                        <w:ind w:left="84"/>
                      </w:pPr>
                      <w:r>
                        <w:rPr>
                          <w:rFonts w:ascii="Arial"/>
                          <w:b/>
                        </w:rPr>
                        <w:t>C.H.</w:t>
                      </w:r>
                      <w:r>
                        <w:rPr>
                          <w:rFonts w:ascii="Arial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TOTAL:</w:t>
                      </w:r>
                      <w:r>
                        <w:rPr>
                          <w:rFonts w:ascii="Arial"/>
                          <w:b/>
                          <w:spacing w:val="-10"/>
                        </w:rPr>
                        <w:t xml:space="preserve"> </w:t>
                      </w:r>
                      <w:r>
                        <w:t>76h</w:t>
                      </w:r>
                    </w:p>
                    <w:p w14:paraId="2F325030" w14:textId="77777777" w:rsidR="00A30F8A" w:rsidRDefault="003C7698">
                      <w:pPr>
                        <w:spacing w:before="212"/>
                        <w:ind w:left="84"/>
                      </w:pPr>
                      <w:r>
                        <w:rPr>
                          <w:rFonts w:ascii="Arial" w:hAnsi="Arial"/>
                          <w:b/>
                          <w:spacing w:val="-2"/>
                        </w:rPr>
                        <w:t>CATEGORIA: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Disciplina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Teórica</w:t>
                      </w:r>
                    </w:p>
                    <w:p w14:paraId="383B0F37" w14:textId="75D57988" w:rsidR="00A30F8A" w:rsidRPr="00781588" w:rsidRDefault="003C7698">
                      <w:pPr>
                        <w:spacing w:before="212"/>
                        <w:ind w:left="84"/>
                      </w:pPr>
                      <w:r>
                        <w:rPr>
                          <w:rFonts w:ascii="Arial"/>
                          <w:b/>
                        </w:rPr>
                        <w:t>PROFESSORA: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 w:rsidR="00781588" w:rsidRPr="00781588">
                        <w:rPr>
                          <w:rFonts w:ascii="Arial Black" w:hAnsi="Arial Black"/>
                          <w:spacing w:val="-8"/>
                        </w:rPr>
                        <w:t>Anneliese Schonhorst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141A56" w14:textId="77777777" w:rsidR="00A30F8A" w:rsidRDefault="00A30F8A">
      <w:pPr>
        <w:pStyle w:val="Corpodetexto"/>
        <w:rPr>
          <w:rFonts w:ascii="Arial"/>
          <w:b/>
          <w:sz w:val="20"/>
        </w:rPr>
      </w:pPr>
    </w:p>
    <w:p w14:paraId="71435119" w14:textId="77777777" w:rsidR="00A30F8A" w:rsidRDefault="00A30F8A">
      <w:pPr>
        <w:pStyle w:val="Corpodetexto"/>
        <w:spacing w:before="7"/>
        <w:rPr>
          <w:rFonts w:ascii="Arial"/>
          <w:b/>
          <w:sz w:val="19"/>
        </w:rPr>
      </w:pPr>
    </w:p>
    <w:p w14:paraId="3E8B0FAA" w14:textId="77777777" w:rsidR="00A30F8A" w:rsidRDefault="003C7698">
      <w:pPr>
        <w:pStyle w:val="Ttulo1"/>
        <w:numPr>
          <w:ilvl w:val="0"/>
          <w:numId w:val="4"/>
        </w:numPr>
        <w:tabs>
          <w:tab w:val="left" w:pos="345"/>
        </w:tabs>
      </w:pPr>
      <w:r>
        <w:t>EMENTA</w:t>
      </w:r>
    </w:p>
    <w:p w14:paraId="77E4AFAA" w14:textId="77777777" w:rsidR="00A30F8A" w:rsidRDefault="00A30F8A">
      <w:pPr>
        <w:pStyle w:val="Corpodetexto"/>
        <w:spacing w:before="5"/>
        <w:rPr>
          <w:rFonts w:ascii="Arial"/>
          <w:b/>
        </w:rPr>
      </w:pPr>
    </w:p>
    <w:p w14:paraId="1B3414D5" w14:textId="77777777" w:rsidR="00A30F8A" w:rsidRDefault="003C7698">
      <w:pPr>
        <w:pStyle w:val="Corpodetexto"/>
        <w:spacing w:line="256" w:lineRule="auto"/>
        <w:ind w:left="100" w:right="110"/>
        <w:jc w:val="both"/>
      </w:pPr>
      <w:r>
        <w:t>Estudo das bases conceituais e operacionais da Epidemiologia e da Bioestatística como</w:t>
      </w:r>
      <w:r>
        <w:rPr>
          <w:spacing w:val="1"/>
        </w:rPr>
        <w:t xml:space="preserve"> </w:t>
      </w:r>
      <w:r>
        <w:t>método de</w:t>
      </w:r>
      <w:r>
        <w:rPr>
          <w:spacing w:val="1"/>
        </w:rPr>
        <w:t xml:space="preserve"> </w:t>
      </w:r>
      <w:r>
        <w:t xml:space="preserve">investigação científica indispensáveis ao estudo da origem, evolução e </w:t>
      </w:r>
      <w:proofErr w:type="gramStart"/>
      <w:r>
        <w:t>controle</w:t>
      </w:r>
      <w:proofErr w:type="gramEnd"/>
      <w:r>
        <w:rPr>
          <w:spacing w:val="1"/>
        </w:rPr>
        <w:t xml:space="preserve"> </w:t>
      </w:r>
      <w:proofErr w:type="gramStart"/>
      <w:r>
        <w:t>do</w:t>
      </w:r>
      <w:proofErr w:type="gramEnd"/>
      <w:r>
        <w:rPr>
          <w:spacing w:val="-1"/>
        </w:rPr>
        <w:t xml:space="preserve"> </w:t>
      </w:r>
      <w:r>
        <w:t>processo saúde doença e seus determinantes.</w:t>
      </w:r>
    </w:p>
    <w:p w14:paraId="380FDD76" w14:textId="77777777" w:rsidR="00A30F8A" w:rsidRDefault="00A30F8A">
      <w:pPr>
        <w:pStyle w:val="Corpodetexto"/>
        <w:rPr>
          <w:sz w:val="24"/>
        </w:rPr>
      </w:pPr>
    </w:p>
    <w:p w14:paraId="53AFC68B" w14:textId="77777777" w:rsidR="00A30F8A" w:rsidRDefault="003C7698">
      <w:pPr>
        <w:pStyle w:val="Ttulo1"/>
        <w:numPr>
          <w:ilvl w:val="0"/>
          <w:numId w:val="4"/>
        </w:numPr>
        <w:tabs>
          <w:tab w:val="left" w:pos="345"/>
        </w:tabs>
        <w:spacing w:before="201"/>
      </w:pPr>
      <w:r>
        <w:t>COMPETÊNCIAS</w:t>
      </w:r>
    </w:p>
    <w:p w14:paraId="196091B3" w14:textId="77777777" w:rsidR="00A30F8A" w:rsidRDefault="00A30F8A">
      <w:pPr>
        <w:pStyle w:val="Corpodetexto"/>
        <w:spacing w:before="7"/>
        <w:rPr>
          <w:rFonts w:ascii="Arial"/>
          <w:b/>
          <w:sz w:val="24"/>
        </w:rPr>
      </w:pPr>
    </w:p>
    <w:p w14:paraId="28C23348" w14:textId="77777777" w:rsidR="00A30F8A" w:rsidRDefault="003C7698">
      <w:pPr>
        <w:pStyle w:val="PargrafodaLista"/>
        <w:numPr>
          <w:ilvl w:val="0"/>
          <w:numId w:val="3"/>
        </w:numPr>
        <w:tabs>
          <w:tab w:val="left" w:pos="314"/>
        </w:tabs>
        <w:spacing w:line="256" w:lineRule="auto"/>
        <w:ind w:right="111" w:firstLine="0"/>
        <w:jc w:val="both"/>
      </w:pPr>
      <w:r>
        <w:t>Pesquisar,</w:t>
      </w:r>
      <w:r>
        <w:rPr>
          <w:spacing w:val="1"/>
        </w:rPr>
        <w:t xml:space="preserve"> </w:t>
      </w:r>
      <w:r>
        <w:t>conhecer,</w:t>
      </w:r>
      <w:r>
        <w:rPr>
          <w:spacing w:val="1"/>
        </w:rPr>
        <w:t xml:space="preserve"> </w:t>
      </w:r>
      <w:r>
        <w:t>compreender,</w:t>
      </w:r>
      <w:r>
        <w:rPr>
          <w:spacing w:val="1"/>
        </w:rPr>
        <w:t xml:space="preserve"> </w:t>
      </w:r>
      <w:r>
        <w:t>analisar,</w:t>
      </w:r>
      <w:r>
        <w:rPr>
          <w:spacing w:val="1"/>
        </w:rPr>
        <w:t xml:space="preserve"> </w:t>
      </w:r>
      <w:r>
        <w:t>avaliar e atuar na realidade social, nos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cenários</w:t>
      </w:r>
      <w:r>
        <w:rPr>
          <w:spacing w:val="1"/>
        </w:rPr>
        <w:t xml:space="preserve"> </w:t>
      </w:r>
      <w:r>
        <w:t>do mundo do trabalho e em todos os níveis de atenção à saúde. •</w:t>
      </w:r>
      <w:r>
        <w:rPr>
          <w:spacing w:val="1"/>
        </w:rPr>
        <w:t xml:space="preserve"> </w:t>
      </w:r>
      <w:r>
        <w:t>Coletar,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interpretar</w:t>
      </w:r>
      <w:r>
        <w:rPr>
          <w:spacing w:val="1"/>
        </w:rPr>
        <w:t xml:space="preserve"> </w:t>
      </w:r>
      <w:r>
        <w:t>dados epidemiológicos para a construção do diagnóstico</w:t>
      </w:r>
      <w:r>
        <w:rPr>
          <w:spacing w:val="1"/>
        </w:rPr>
        <w:t xml:space="preserve"> </w:t>
      </w:r>
      <w:r>
        <w:t>populacional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planejar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coletiva.</w:t>
      </w:r>
    </w:p>
    <w:p w14:paraId="3D360DEC" w14:textId="77777777" w:rsidR="00A30F8A" w:rsidRDefault="003C7698">
      <w:pPr>
        <w:pStyle w:val="PargrafodaLista"/>
        <w:numPr>
          <w:ilvl w:val="0"/>
          <w:numId w:val="3"/>
        </w:numPr>
        <w:tabs>
          <w:tab w:val="left" w:pos="299"/>
        </w:tabs>
        <w:spacing w:before="8" w:line="254" w:lineRule="auto"/>
        <w:ind w:right="106" w:firstLine="0"/>
        <w:jc w:val="both"/>
      </w:pPr>
      <w:r>
        <w:t>Conhecer,</w:t>
      </w:r>
      <w:r>
        <w:rPr>
          <w:spacing w:val="1"/>
        </w:rPr>
        <w:t xml:space="preserve"> </w:t>
      </w:r>
      <w:r>
        <w:t>desenvolver e aplicar métodos e técnicas de investigação e elaboração de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contínua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excelência.</w:t>
      </w:r>
    </w:p>
    <w:p w14:paraId="5DC0FC7C" w14:textId="77777777" w:rsidR="00A30F8A" w:rsidRDefault="00A30F8A">
      <w:pPr>
        <w:pStyle w:val="Corpodetexto"/>
        <w:spacing w:before="10"/>
        <w:rPr>
          <w:sz w:val="20"/>
        </w:rPr>
      </w:pPr>
    </w:p>
    <w:p w14:paraId="4FA31483" w14:textId="77777777" w:rsidR="00A30F8A" w:rsidRDefault="003C7698">
      <w:pPr>
        <w:pStyle w:val="Ttulo1"/>
        <w:numPr>
          <w:ilvl w:val="0"/>
          <w:numId w:val="4"/>
        </w:numPr>
        <w:tabs>
          <w:tab w:val="left" w:pos="345"/>
        </w:tabs>
      </w:pPr>
      <w:r>
        <w:t>OBJETIVOS</w:t>
      </w:r>
      <w:r>
        <w:rPr>
          <w:spacing w:val="-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DISCIPLINA</w:t>
      </w:r>
    </w:p>
    <w:p w14:paraId="3E56BBE8" w14:textId="77777777" w:rsidR="00A30F8A" w:rsidRDefault="00A30F8A">
      <w:pPr>
        <w:pStyle w:val="Corpodetexto"/>
        <w:spacing w:before="10"/>
        <w:rPr>
          <w:rFonts w:ascii="Arial"/>
          <w:b/>
          <w:sz w:val="18"/>
        </w:rPr>
      </w:pPr>
    </w:p>
    <w:p w14:paraId="207396B7" w14:textId="77777777" w:rsidR="00A30F8A" w:rsidRDefault="003C7698">
      <w:pPr>
        <w:pStyle w:val="PargrafodaLista"/>
        <w:numPr>
          <w:ilvl w:val="1"/>
          <w:numId w:val="4"/>
        </w:numPr>
        <w:tabs>
          <w:tab w:val="left" w:pos="512"/>
        </w:tabs>
        <w:spacing w:line="252" w:lineRule="auto"/>
        <w:ind w:right="107" w:firstLine="0"/>
        <w:jc w:val="both"/>
      </w:pPr>
      <w:r>
        <w:rPr>
          <w:rFonts w:ascii="Arial" w:hAnsi="Arial"/>
          <w:b/>
        </w:rPr>
        <w:t xml:space="preserve">GERAL: </w:t>
      </w:r>
      <w:r>
        <w:t>Compreender os conceitos que fundamentam a epidemiologia e a pesquisa</w:t>
      </w:r>
      <w:r>
        <w:rPr>
          <w:spacing w:val="1"/>
        </w:rPr>
        <w:t xml:space="preserve"> </w:t>
      </w:r>
      <w:r>
        <w:t>epidemiológica</w:t>
      </w:r>
      <w:r>
        <w:rPr>
          <w:spacing w:val="12"/>
        </w:rPr>
        <w:t xml:space="preserve"> </w:t>
      </w:r>
      <w:r>
        <w:t>aplicada</w:t>
      </w:r>
      <w:r>
        <w:rPr>
          <w:spacing w:val="36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investigação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associações</w:t>
      </w:r>
      <w:r>
        <w:rPr>
          <w:spacing w:val="22"/>
        </w:rPr>
        <w:t xml:space="preserve"> </w:t>
      </w:r>
      <w:r>
        <w:t>ligadas</w:t>
      </w:r>
      <w:r>
        <w:rPr>
          <w:spacing w:val="22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fenômeno</w:t>
      </w:r>
    </w:p>
    <w:p w14:paraId="0D699F62" w14:textId="77777777" w:rsidR="00A30F8A" w:rsidRDefault="00A30F8A">
      <w:pPr>
        <w:spacing w:line="252" w:lineRule="auto"/>
        <w:jc w:val="both"/>
        <w:sectPr w:rsidR="00A30F8A">
          <w:headerReference w:type="default" r:id="rId8"/>
          <w:footerReference w:type="default" r:id="rId9"/>
          <w:type w:val="continuous"/>
          <w:pgSz w:w="11920" w:h="16840"/>
          <w:pgMar w:top="1780" w:right="1040" w:bottom="1200" w:left="1600" w:header="750" w:footer="1008" w:gutter="0"/>
          <w:pgNumType w:start="1"/>
          <w:cols w:space="720"/>
        </w:sectPr>
      </w:pPr>
    </w:p>
    <w:p w14:paraId="28142F38" w14:textId="77777777" w:rsidR="00A30F8A" w:rsidRDefault="00A30F8A">
      <w:pPr>
        <w:pStyle w:val="Corpodetexto"/>
        <w:rPr>
          <w:sz w:val="20"/>
        </w:rPr>
      </w:pPr>
    </w:p>
    <w:p w14:paraId="29644F29" w14:textId="77777777" w:rsidR="00A30F8A" w:rsidRDefault="00A30F8A">
      <w:pPr>
        <w:pStyle w:val="Corpodetexto"/>
        <w:spacing w:before="10"/>
        <w:rPr>
          <w:sz w:val="21"/>
        </w:rPr>
      </w:pPr>
    </w:p>
    <w:p w14:paraId="083DAD3E" w14:textId="77777777" w:rsidR="00A30F8A" w:rsidRDefault="003C7698">
      <w:pPr>
        <w:pStyle w:val="Corpodetexto"/>
        <w:tabs>
          <w:tab w:val="left" w:pos="4020"/>
        </w:tabs>
        <w:spacing w:before="94" w:line="256" w:lineRule="auto"/>
        <w:ind w:left="100" w:right="107"/>
      </w:pPr>
      <w:proofErr w:type="gramStart"/>
      <w:r>
        <w:t>saúde</w:t>
      </w:r>
      <w:proofErr w:type="gramEnd"/>
      <w:r>
        <w:t>-doença</w:t>
      </w:r>
      <w:r>
        <w:rPr>
          <w:spacing w:val="59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t>um</w:t>
      </w:r>
      <w:r>
        <w:rPr>
          <w:spacing w:val="44"/>
        </w:rPr>
        <w:t xml:space="preserve"> </w:t>
      </w:r>
      <w:r>
        <w:t>panorama</w:t>
      </w:r>
      <w:r>
        <w:rPr>
          <w:spacing w:val="44"/>
        </w:rPr>
        <w:t xml:space="preserve"> </w:t>
      </w:r>
      <w:r>
        <w:t>de</w:t>
      </w:r>
      <w:r>
        <w:tab/>
        <w:t>multicausalidade;</w:t>
      </w:r>
      <w:r>
        <w:rPr>
          <w:spacing w:val="44"/>
        </w:rPr>
        <w:t xml:space="preserve"> </w:t>
      </w:r>
      <w:r>
        <w:t>Identificar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interpretar</w:t>
      </w:r>
      <w:r>
        <w:rPr>
          <w:spacing w:val="44"/>
        </w:rPr>
        <w:t xml:space="preserve"> </w:t>
      </w:r>
      <w:r>
        <w:t>variáveis,</w:t>
      </w:r>
      <w:r>
        <w:rPr>
          <w:spacing w:val="-58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e conjuntos de dados em análises estatísticas.</w:t>
      </w:r>
    </w:p>
    <w:p w14:paraId="412BD2BB" w14:textId="77777777" w:rsidR="00A30F8A" w:rsidRDefault="003C7698">
      <w:pPr>
        <w:pStyle w:val="Ttulo1"/>
        <w:numPr>
          <w:ilvl w:val="1"/>
          <w:numId w:val="4"/>
        </w:numPr>
        <w:tabs>
          <w:tab w:val="left" w:pos="467"/>
        </w:tabs>
        <w:spacing w:before="198"/>
        <w:ind w:left="466" w:hanging="367"/>
      </w:pPr>
      <w:r>
        <w:t>ESPECÍFICO(S):</w:t>
      </w:r>
    </w:p>
    <w:p w14:paraId="4940140B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212"/>
        <w:ind w:left="234"/>
      </w:pPr>
      <w:r>
        <w:t>Identificar</w:t>
      </w:r>
      <w:r>
        <w:rPr>
          <w:spacing w:val="-1"/>
        </w:rPr>
        <w:t xml:space="preserve"> </w:t>
      </w:r>
      <w:r>
        <w:t>estratégias</w:t>
      </w:r>
      <w:r>
        <w:rPr>
          <w:spacing w:val="-1"/>
        </w:rPr>
        <w:t xml:space="preserve"> </w:t>
      </w:r>
      <w:r>
        <w:t>básicas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investigação</w:t>
      </w:r>
      <w:r>
        <w:rPr>
          <w:spacing w:val="-1"/>
        </w:rPr>
        <w:t xml:space="preserve"> </w:t>
      </w:r>
      <w:r>
        <w:t>epidemiológica.</w:t>
      </w:r>
    </w:p>
    <w:p w14:paraId="3A4DC81B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45"/>
        <w:ind w:left="234"/>
      </w:pPr>
      <w:r>
        <w:t>Desenvolver</w:t>
      </w:r>
      <w:r>
        <w:rPr>
          <w:spacing w:val="-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raciocínios</w:t>
      </w:r>
      <w:r>
        <w:rPr>
          <w:spacing w:val="-1"/>
        </w:rPr>
        <w:t xml:space="preserve"> </w:t>
      </w:r>
      <w:r>
        <w:t>básicos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epidemiologia.</w:t>
      </w:r>
    </w:p>
    <w:p w14:paraId="5502930B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47" w:line="283" w:lineRule="auto"/>
        <w:ind w:right="1532" w:firstLine="0"/>
      </w:pPr>
      <w:r>
        <w:t>Empregar técnicas básicas de delineamento e análise para controle de erros</w:t>
      </w:r>
      <w:r>
        <w:rPr>
          <w:spacing w:val="-59"/>
        </w:rPr>
        <w:t xml:space="preserve"> </w:t>
      </w:r>
      <w:r>
        <w:t>aleatórios e</w:t>
      </w:r>
      <w:r>
        <w:rPr>
          <w:spacing w:val="61"/>
        </w:rPr>
        <w:t xml:space="preserve"> </w:t>
      </w:r>
      <w:r>
        <w:t>sistemáticos.</w:t>
      </w:r>
    </w:p>
    <w:p w14:paraId="5ECFE1AA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23"/>
        </w:tabs>
        <w:spacing w:line="273" w:lineRule="auto"/>
        <w:ind w:right="759" w:firstLine="0"/>
      </w:pPr>
      <w:r>
        <w:t>Aplicar o raciocínio estatístico em pesquisas, através da análise de dados, visando a</w:t>
      </w:r>
      <w:r>
        <w:rPr>
          <w:spacing w:val="-59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e</w:t>
      </w:r>
      <w:proofErr w:type="gramStart"/>
      <w:r>
        <w:t xml:space="preserve">  </w:t>
      </w:r>
      <w:proofErr w:type="gramEnd"/>
      <w:r>
        <w:t>interpretação</w:t>
      </w:r>
      <w:r>
        <w:rPr>
          <w:spacing w:val="-1"/>
        </w:rPr>
        <w:t xml:space="preserve"> </w:t>
      </w:r>
      <w:r>
        <w:t>de informações estatísticas</w:t>
      </w:r>
      <w:r>
        <w:rPr>
          <w:spacing w:val="-1"/>
        </w:rPr>
        <w:t xml:space="preserve"> </w:t>
      </w:r>
      <w:r>
        <w:t>em projetos na</w:t>
      </w:r>
      <w:r>
        <w:rPr>
          <w:spacing w:val="-1"/>
        </w:rPr>
        <w:t xml:space="preserve"> </w:t>
      </w:r>
      <w:r>
        <w:t>área da saúde.</w:t>
      </w:r>
    </w:p>
    <w:p w14:paraId="68111A56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18"/>
        <w:ind w:left="234"/>
      </w:pPr>
      <w:r>
        <w:t>Discriminar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determinantes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saúde/doença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populações.</w:t>
      </w:r>
    </w:p>
    <w:p w14:paraId="732C3E70" w14:textId="77777777" w:rsidR="00A30F8A" w:rsidRDefault="00A30F8A">
      <w:pPr>
        <w:pStyle w:val="Corpodetexto"/>
        <w:rPr>
          <w:sz w:val="24"/>
        </w:rPr>
      </w:pPr>
    </w:p>
    <w:p w14:paraId="03644FCB" w14:textId="77777777" w:rsidR="00A30F8A" w:rsidRDefault="003C7698">
      <w:pPr>
        <w:pStyle w:val="Ttulo1"/>
        <w:numPr>
          <w:ilvl w:val="0"/>
          <w:numId w:val="4"/>
        </w:numPr>
        <w:tabs>
          <w:tab w:val="left" w:pos="337"/>
        </w:tabs>
        <w:spacing w:before="211"/>
        <w:ind w:left="336" w:hanging="237"/>
      </w:pPr>
      <w:r>
        <w:t>ABORDAGENS</w:t>
      </w:r>
      <w:r>
        <w:rPr>
          <w:spacing w:val="-9"/>
        </w:rPr>
        <w:t xml:space="preserve"> </w:t>
      </w:r>
      <w:r>
        <w:t>TEMÁTICAS</w:t>
      </w:r>
    </w:p>
    <w:p w14:paraId="3A55D106" w14:textId="77777777" w:rsidR="00A30F8A" w:rsidRDefault="00A30F8A">
      <w:pPr>
        <w:pStyle w:val="Corpodetexto"/>
        <w:spacing w:before="5"/>
        <w:rPr>
          <w:rFonts w:ascii="Arial"/>
          <w:b/>
          <w:sz w:val="23"/>
        </w:rPr>
      </w:pPr>
    </w:p>
    <w:p w14:paraId="0940A874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ind w:left="234"/>
      </w:pPr>
      <w:r>
        <w:t>Epidemiologia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conceito</w:t>
      </w:r>
    </w:p>
    <w:p w14:paraId="108B1261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23"/>
        </w:tabs>
        <w:spacing w:before="15"/>
        <w:ind w:left="222" w:hanging="123"/>
      </w:pPr>
      <w:r>
        <w:t>Associações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causalidade</w:t>
      </w:r>
    </w:p>
    <w:p w14:paraId="424CDB78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17"/>
        <w:ind w:left="234"/>
      </w:pPr>
      <w:r>
        <w:t>Medidas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frequência:</w:t>
      </w:r>
      <w:r>
        <w:rPr>
          <w:spacing w:val="-11"/>
        </w:rPr>
        <w:t xml:space="preserve"> </w:t>
      </w:r>
      <w:r>
        <w:t>prevalência,</w:t>
      </w:r>
      <w:r>
        <w:rPr>
          <w:spacing w:val="-11"/>
        </w:rPr>
        <w:t xml:space="preserve"> </w:t>
      </w:r>
      <w:r>
        <w:t>incidência,</w:t>
      </w:r>
      <w:r>
        <w:rPr>
          <w:spacing w:val="-11"/>
        </w:rPr>
        <w:t xml:space="preserve"> </w:t>
      </w:r>
      <w:r>
        <w:t>mortalidade,</w:t>
      </w:r>
      <w:r>
        <w:rPr>
          <w:spacing w:val="-11"/>
        </w:rPr>
        <w:t xml:space="preserve"> </w:t>
      </w:r>
      <w:proofErr w:type="gramStart"/>
      <w:r>
        <w:t>sobrevivência</w:t>
      </w:r>
      <w:proofErr w:type="gramEnd"/>
    </w:p>
    <w:p w14:paraId="198C6855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32"/>
        <w:ind w:left="234"/>
      </w:pPr>
      <w:r>
        <w:t>Delineamentos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pesquisa:</w:t>
      </w:r>
      <w:r>
        <w:rPr>
          <w:spacing w:val="-8"/>
        </w:rPr>
        <w:t xml:space="preserve"> </w:t>
      </w:r>
      <w:r>
        <w:t>transversal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prevalência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retrospectivo</w:t>
      </w:r>
    </w:p>
    <w:p w14:paraId="3A8B4146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32"/>
        <w:ind w:left="234"/>
      </w:pPr>
      <w:r>
        <w:t>Delineamentos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pesquisa:</w:t>
      </w:r>
      <w:r>
        <w:rPr>
          <w:spacing w:val="-7"/>
        </w:rPr>
        <w:t xml:space="preserve"> </w:t>
      </w:r>
      <w:r>
        <w:t>longitudinal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incidência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prospectivo</w:t>
      </w:r>
    </w:p>
    <w:p w14:paraId="0B53DD58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32"/>
        <w:ind w:left="234"/>
      </w:pPr>
      <w:r>
        <w:t>Delineamentos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pesquisa:</w:t>
      </w:r>
      <w:r>
        <w:rPr>
          <w:spacing w:val="-6"/>
        </w:rPr>
        <w:t xml:space="preserve"> </w:t>
      </w:r>
      <w:r>
        <w:t>estudo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controle</w:t>
      </w:r>
    </w:p>
    <w:p w14:paraId="2B5F3450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28"/>
        <w:ind w:left="234"/>
      </w:pPr>
      <w:r>
        <w:t>Delineamentos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pesquisa:</w:t>
      </w:r>
      <w:r>
        <w:rPr>
          <w:spacing w:val="-6"/>
        </w:rPr>
        <w:t xml:space="preserve"> </w:t>
      </w:r>
      <w:r>
        <w:t>estudo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coorte</w:t>
      </w:r>
    </w:p>
    <w:p w14:paraId="7E66B581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11"/>
        <w:ind w:left="234"/>
      </w:pPr>
      <w:r>
        <w:t>Delineamentos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pesquisa:</w:t>
      </w:r>
      <w:r>
        <w:rPr>
          <w:spacing w:val="-7"/>
        </w:rPr>
        <w:t xml:space="preserve"> </w:t>
      </w:r>
      <w:r>
        <w:t>ensaio</w:t>
      </w:r>
      <w:r>
        <w:rPr>
          <w:spacing w:val="-7"/>
        </w:rPr>
        <w:t xml:space="preserve"> </w:t>
      </w:r>
      <w:r>
        <w:t>clínico</w:t>
      </w:r>
      <w:r>
        <w:rPr>
          <w:spacing w:val="-7"/>
        </w:rPr>
        <w:t xml:space="preserve"> </w:t>
      </w:r>
      <w:r>
        <w:t>randomizado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randomizado</w:t>
      </w:r>
    </w:p>
    <w:p w14:paraId="454E0AE7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27" w:line="261" w:lineRule="auto"/>
        <w:ind w:right="494" w:firstLine="0"/>
      </w:pPr>
      <w:r>
        <w:rPr>
          <w:spacing w:val="-1"/>
        </w:rPr>
        <w:t>Conceitos básicos de Estatística (</w:t>
      </w:r>
      <w:proofErr w:type="gramStart"/>
      <w:r>
        <w:rPr>
          <w:spacing w:val="-1"/>
        </w:rPr>
        <w:t>População, Amostra, Variáveis qualitativas</w:t>
      </w:r>
      <w:proofErr w:type="gramEnd"/>
      <w:r>
        <w:rPr>
          <w:spacing w:val="-1"/>
        </w:rPr>
        <w:t xml:space="preserve"> </w:t>
      </w:r>
      <w:r>
        <w:t>e variáveis</w:t>
      </w:r>
      <w:r>
        <w:rPr>
          <w:spacing w:val="-59"/>
        </w:rPr>
        <w:t xml:space="preserve"> </w:t>
      </w:r>
      <w:r>
        <w:t>quantitativas)</w:t>
      </w:r>
    </w:p>
    <w:p w14:paraId="5E050F44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line="249" w:lineRule="auto"/>
        <w:ind w:right="892" w:firstLine="0"/>
      </w:pPr>
      <w:r>
        <w:t>Estatística</w:t>
      </w:r>
      <w:r>
        <w:rPr>
          <w:spacing w:val="-8"/>
        </w:rPr>
        <w:t xml:space="preserve"> </w:t>
      </w:r>
      <w:r>
        <w:t>descritiva</w:t>
      </w:r>
      <w:r>
        <w:rPr>
          <w:spacing w:val="-8"/>
        </w:rPr>
        <w:t xml:space="preserve"> </w:t>
      </w:r>
      <w:r>
        <w:t>(Organização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Representações</w:t>
      </w:r>
      <w:r>
        <w:rPr>
          <w:spacing w:val="-8"/>
        </w:rPr>
        <w:t xml:space="preserve"> </w:t>
      </w:r>
      <w:r>
        <w:t>gráficas</w:t>
      </w:r>
      <w:r>
        <w:rPr>
          <w:spacing w:val="-8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tendência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dispersão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variabilidade)</w:t>
      </w:r>
    </w:p>
    <w:p w14:paraId="03278B42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23"/>
        </w:tabs>
        <w:spacing w:before="12"/>
        <w:ind w:left="222" w:hanging="123"/>
      </w:pPr>
      <w:r>
        <w:t>Amostragem</w:t>
      </w:r>
    </w:p>
    <w:p w14:paraId="1F161781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22"/>
        <w:ind w:left="234"/>
      </w:pPr>
      <w:r>
        <w:t>Estimação</w:t>
      </w:r>
    </w:p>
    <w:p w14:paraId="2D907001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1"/>
        </w:tabs>
        <w:spacing w:before="19"/>
        <w:ind w:left="230" w:hanging="131"/>
      </w:pPr>
      <w:r>
        <w:rPr>
          <w:spacing w:val="-1"/>
        </w:rPr>
        <w:t>Testes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hipóteses:</w:t>
      </w:r>
      <w:r>
        <w:rPr>
          <w:spacing w:val="-12"/>
        </w:rPr>
        <w:t xml:space="preserve"> </w:t>
      </w:r>
      <w:r>
        <w:t>Qui-quadrado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Teste</w:t>
      </w:r>
      <w:r>
        <w:rPr>
          <w:spacing w:val="-12"/>
        </w:rPr>
        <w:t xml:space="preserve"> </w:t>
      </w:r>
      <w:r>
        <w:t>t-student</w:t>
      </w:r>
    </w:p>
    <w:p w14:paraId="1925B36D" w14:textId="77777777" w:rsidR="00A30F8A" w:rsidRDefault="003C7698">
      <w:pPr>
        <w:pStyle w:val="PargrafodaLista"/>
        <w:numPr>
          <w:ilvl w:val="0"/>
          <w:numId w:val="2"/>
        </w:numPr>
        <w:tabs>
          <w:tab w:val="left" w:pos="235"/>
        </w:tabs>
        <w:spacing w:before="15"/>
        <w:ind w:left="234"/>
      </w:pPr>
      <w:r>
        <w:t>Interpretação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aplicabilidade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pesquisa</w:t>
      </w:r>
      <w:r>
        <w:rPr>
          <w:spacing w:val="-8"/>
        </w:rPr>
        <w:t xml:space="preserve"> </w:t>
      </w:r>
      <w:r>
        <w:t>epidemiológica</w:t>
      </w:r>
    </w:p>
    <w:p w14:paraId="56612700" w14:textId="77777777" w:rsidR="00A30F8A" w:rsidRDefault="00A30F8A">
      <w:pPr>
        <w:pStyle w:val="Corpodetexto"/>
        <w:rPr>
          <w:sz w:val="24"/>
        </w:rPr>
      </w:pPr>
    </w:p>
    <w:p w14:paraId="68221300" w14:textId="77777777" w:rsidR="00A30F8A" w:rsidRDefault="003C7698">
      <w:pPr>
        <w:pStyle w:val="Ttulo1"/>
        <w:numPr>
          <w:ilvl w:val="0"/>
          <w:numId w:val="4"/>
        </w:numPr>
        <w:tabs>
          <w:tab w:val="left" w:pos="345"/>
        </w:tabs>
        <w:spacing w:before="211"/>
      </w:pPr>
      <w:r>
        <w:t>PROCESSO</w:t>
      </w:r>
      <w:r>
        <w:rPr>
          <w:spacing w:val="-11"/>
        </w:rPr>
        <w:t xml:space="preserve"> </w:t>
      </w:r>
      <w:r>
        <w:t>METODOLÓGICO</w:t>
      </w:r>
    </w:p>
    <w:p w14:paraId="7E3FC555" w14:textId="77777777" w:rsidR="00A30F8A" w:rsidRDefault="00A30F8A">
      <w:pPr>
        <w:pStyle w:val="Corpodetexto"/>
        <w:spacing w:before="4"/>
        <w:rPr>
          <w:rFonts w:ascii="Arial"/>
          <w:b/>
        </w:rPr>
      </w:pPr>
    </w:p>
    <w:p w14:paraId="6F824204" w14:textId="77777777" w:rsidR="00A30F8A" w:rsidRDefault="003C7698">
      <w:pPr>
        <w:pStyle w:val="Corpodetexto"/>
        <w:spacing w:line="256" w:lineRule="auto"/>
        <w:ind w:left="100" w:right="107"/>
        <w:jc w:val="both"/>
      </w:pPr>
      <w:r>
        <w:t>A</w:t>
      </w:r>
      <w:r>
        <w:rPr>
          <w:spacing w:val="1"/>
        </w:rPr>
        <w:t xml:space="preserve"> </w:t>
      </w:r>
      <w:r>
        <w:t>ULBRA,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PDI</w:t>
      </w:r>
      <w:r>
        <w:rPr>
          <w:spacing w:val="1"/>
        </w:rPr>
        <w:t xml:space="preserve"> </w:t>
      </w:r>
      <w:r>
        <w:t>(Plano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Desenvolvimento Institucional), PPI</w:t>
      </w:r>
      <w:r>
        <w:rPr>
          <w:spacing w:val="1"/>
        </w:rPr>
        <w:t xml:space="preserve"> </w:t>
      </w:r>
      <w:r>
        <w:t>(Projeto Pedagógico Institucional) e PPC (Projeto Pedagógico do Curso), assume como</w:t>
      </w:r>
      <w:r>
        <w:rPr>
          <w:spacing w:val="1"/>
        </w:rPr>
        <w:t xml:space="preserve"> </w:t>
      </w:r>
      <w:r>
        <w:t>pressupostos pedagógicos o desenvolvimento de competências, a atuação do estudante</w:t>
      </w:r>
      <w:r>
        <w:rPr>
          <w:spacing w:val="1"/>
        </w:rPr>
        <w:t xml:space="preserve"> </w:t>
      </w:r>
      <w:r>
        <w:t>como protagonista e autogestor da sua aprendizagem e do professor como mediador dos</w:t>
      </w:r>
      <w:r>
        <w:rPr>
          <w:spacing w:val="1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pedagógicos</w:t>
      </w:r>
      <w:r>
        <w:rPr>
          <w:spacing w:val="-1"/>
        </w:rPr>
        <w:t xml:space="preserve"> </w:t>
      </w:r>
      <w:r>
        <w:t>(ensinar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aprender).</w:t>
      </w:r>
    </w:p>
    <w:p w14:paraId="732B8245" w14:textId="77777777" w:rsidR="00A30F8A" w:rsidRDefault="003C7698">
      <w:pPr>
        <w:pStyle w:val="Corpodetexto"/>
        <w:spacing w:line="256" w:lineRule="auto"/>
        <w:ind w:left="100" w:right="112"/>
        <w:jc w:val="both"/>
      </w:pPr>
      <w:r>
        <w:t>Frente a isso, a disciplina de Epidemiologia e Bioestatística utilizará as seguintes estratégias</w:t>
      </w:r>
      <w:r>
        <w:rPr>
          <w:spacing w:val="-59"/>
        </w:rPr>
        <w:t xml:space="preserve"> </w:t>
      </w:r>
      <w:r>
        <w:t>metodológicas</w:t>
      </w:r>
      <w:r>
        <w:rPr>
          <w:spacing w:val="1"/>
        </w:rPr>
        <w:t xml:space="preserve"> </w:t>
      </w:r>
      <w:r>
        <w:t>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momentos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encontro (ATC - Aporte Teórico-metodológico de Competências e TDE - Trabalho Discente</w:t>
      </w:r>
      <w:r>
        <w:rPr>
          <w:spacing w:val="1"/>
        </w:rPr>
        <w:t xml:space="preserve"> </w:t>
      </w:r>
      <w:r>
        <w:t>Efetivo):</w:t>
      </w:r>
      <w:r>
        <w:rPr>
          <w:spacing w:val="7"/>
        </w:rPr>
        <w:t xml:space="preserve"> </w:t>
      </w:r>
      <w:r>
        <w:t>projetos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trabalho,</w:t>
      </w:r>
      <w:r>
        <w:rPr>
          <w:spacing w:val="7"/>
        </w:rPr>
        <w:t xml:space="preserve"> </w:t>
      </w:r>
      <w:r>
        <w:t>estudos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t>exposição</w:t>
      </w:r>
      <w:r>
        <w:rPr>
          <w:spacing w:val="53"/>
        </w:rPr>
        <w:t xml:space="preserve"> </w:t>
      </w:r>
      <w:r>
        <w:t>dialogada,</w:t>
      </w:r>
      <w:r>
        <w:rPr>
          <w:spacing w:val="53"/>
        </w:rPr>
        <w:t xml:space="preserve"> </w:t>
      </w:r>
      <w:r>
        <w:t>grupos</w:t>
      </w:r>
      <w:r>
        <w:rPr>
          <w:spacing w:val="53"/>
        </w:rPr>
        <w:t xml:space="preserve"> </w:t>
      </w:r>
      <w:proofErr w:type="gramStart"/>
      <w:r>
        <w:t>de</w:t>
      </w:r>
      <w:proofErr w:type="gramEnd"/>
    </w:p>
    <w:p w14:paraId="673183C8" w14:textId="77777777" w:rsidR="00A30F8A" w:rsidRDefault="00A30F8A">
      <w:pPr>
        <w:spacing w:line="256" w:lineRule="auto"/>
        <w:jc w:val="both"/>
        <w:sectPr w:rsidR="00A30F8A">
          <w:pgSz w:w="11920" w:h="16840"/>
          <w:pgMar w:top="1780" w:right="1040" w:bottom="1200" w:left="1600" w:header="750" w:footer="1008" w:gutter="0"/>
          <w:cols w:space="720"/>
        </w:sectPr>
      </w:pPr>
    </w:p>
    <w:p w14:paraId="71996D17" w14:textId="77777777" w:rsidR="00A30F8A" w:rsidRDefault="00A30F8A">
      <w:pPr>
        <w:pStyle w:val="Corpodetexto"/>
        <w:rPr>
          <w:sz w:val="20"/>
        </w:rPr>
      </w:pPr>
    </w:p>
    <w:p w14:paraId="25FAF89A" w14:textId="77777777" w:rsidR="00A30F8A" w:rsidRDefault="00A30F8A">
      <w:pPr>
        <w:pStyle w:val="Corpodetexto"/>
        <w:spacing w:before="10"/>
        <w:rPr>
          <w:sz w:val="21"/>
        </w:rPr>
      </w:pPr>
    </w:p>
    <w:p w14:paraId="281FFF7E" w14:textId="77777777" w:rsidR="00A30F8A" w:rsidRDefault="003C7698">
      <w:pPr>
        <w:pStyle w:val="Corpodetexto"/>
        <w:spacing w:before="93" w:line="256" w:lineRule="auto"/>
        <w:ind w:left="100" w:right="114"/>
        <w:jc w:val="both"/>
      </w:pPr>
      <w:proofErr w:type="gramStart"/>
      <w:r>
        <w:t>aprendizagem</w:t>
      </w:r>
      <w:proofErr w:type="gramEnd"/>
      <w:r>
        <w:t>,</w:t>
      </w:r>
      <w:r>
        <w:rPr>
          <w:spacing w:val="1"/>
        </w:rPr>
        <w:t xml:space="preserve"> </w:t>
      </w:r>
      <w:r>
        <w:t>dinâmicas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grupo, estudos de textos e ensaios, análises de artigos</w:t>
      </w:r>
      <w:r>
        <w:rPr>
          <w:spacing w:val="1"/>
        </w:rPr>
        <w:t xml:space="preserve"> </w:t>
      </w:r>
      <w:r>
        <w:t>científicos.</w:t>
      </w:r>
    </w:p>
    <w:p w14:paraId="6E994C8D" w14:textId="77777777" w:rsidR="00A30F8A" w:rsidRDefault="00A30F8A">
      <w:pPr>
        <w:pStyle w:val="Corpodetexto"/>
        <w:spacing w:before="9"/>
        <w:rPr>
          <w:sz w:val="20"/>
        </w:rPr>
      </w:pPr>
    </w:p>
    <w:p w14:paraId="0A1ABDE1" w14:textId="77777777" w:rsidR="00A30F8A" w:rsidRDefault="003C7698">
      <w:pPr>
        <w:pStyle w:val="Ttulo1"/>
        <w:numPr>
          <w:ilvl w:val="0"/>
          <w:numId w:val="4"/>
        </w:numPr>
        <w:tabs>
          <w:tab w:val="left" w:pos="345"/>
        </w:tabs>
      </w:pPr>
      <w:r>
        <w:rPr>
          <w:spacing w:val="-4"/>
        </w:rPr>
        <w:t>PROCESSO</w:t>
      </w:r>
      <w:r>
        <w:rPr>
          <w:spacing w:val="-10"/>
        </w:rPr>
        <w:t xml:space="preserve"> </w:t>
      </w:r>
      <w:r>
        <w:rPr>
          <w:spacing w:val="-3"/>
        </w:rPr>
        <w:t>AVALIATIVO</w:t>
      </w:r>
    </w:p>
    <w:p w14:paraId="3EF30F92" w14:textId="77777777" w:rsidR="00A30F8A" w:rsidRDefault="00A30F8A">
      <w:pPr>
        <w:pStyle w:val="Corpodetexto"/>
        <w:spacing w:before="11"/>
        <w:rPr>
          <w:rFonts w:ascii="Arial"/>
          <w:b/>
          <w:sz w:val="24"/>
        </w:rPr>
      </w:pPr>
    </w:p>
    <w:p w14:paraId="0DA91BAD" w14:textId="77777777" w:rsidR="00A30F8A" w:rsidRDefault="003C7698">
      <w:pPr>
        <w:pStyle w:val="Corpodetexto"/>
        <w:spacing w:line="256" w:lineRule="auto"/>
        <w:ind w:left="100" w:right="107"/>
        <w:jc w:val="both"/>
      </w:pP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ULBRA é progressiva, evidenciando o desenvolvimento</w:t>
      </w:r>
      <w:r>
        <w:rPr>
          <w:spacing w:val="1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competências</w:t>
      </w:r>
      <w:r>
        <w:rPr>
          <w:spacing w:val="8"/>
        </w:rPr>
        <w:t xml:space="preserve"> </w:t>
      </w:r>
      <w:r>
        <w:t>propostas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disciplina.</w:t>
      </w:r>
      <w:r>
        <w:rPr>
          <w:spacing w:val="8"/>
        </w:rPr>
        <w:t xml:space="preserve"> </w:t>
      </w:r>
      <w:r>
        <w:t>Assume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caráter</w:t>
      </w:r>
      <w:r>
        <w:rPr>
          <w:spacing w:val="8"/>
        </w:rPr>
        <w:t xml:space="preserve"> </w:t>
      </w:r>
      <w:r>
        <w:t>emancipatório,</w:t>
      </w:r>
      <w:r>
        <w:rPr>
          <w:spacing w:val="8"/>
        </w:rPr>
        <w:t xml:space="preserve"> </w:t>
      </w:r>
      <w:r>
        <w:t>contínuo</w:t>
      </w:r>
      <w:r>
        <w:rPr>
          <w:spacing w:val="1"/>
        </w:rPr>
        <w:t xml:space="preserve"> </w:t>
      </w:r>
      <w:r>
        <w:t>e processual, fundamentada nos princípios de progressão, autogestão, retroalimentação e</w:t>
      </w:r>
      <w:r>
        <w:rPr>
          <w:spacing w:val="1"/>
        </w:rPr>
        <w:t xml:space="preserve"> </w:t>
      </w:r>
      <w:r>
        <w:t>relação dialógica e construtiva entre professores e alunos. Partindo de tais pressupostos, a</w:t>
      </w:r>
      <w:r>
        <w:rPr>
          <w:spacing w:val="1"/>
        </w:rPr>
        <w:t xml:space="preserve"> </w:t>
      </w:r>
      <w:r>
        <w:t>avaliação da aprendizagem na disciplina de Epidemiologia e Bioestatística será organizada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2B9761D6" w14:textId="77777777" w:rsidR="00A30F8A" w:rsidRDefault="00A30F8A">
      <w:pPr>
        <w:pStyle w:val="Corpodetexto"/>
        <w:spacing w:before="1"/>
        <w:rPr>
          <w:sz w:val="23"/>
        </w:rPr>
      </w:pPr>
    </w:p>
    <w:p w14:paraId="69912C1A" w14:textId="77777777" w:rsidR="00A30F8A" w:rsidRDefault="003C7698">
      <w:pPr>
        <w:pStyle w:val="Ttulo1"/>
        <w:ind w:left="100" w:firstLine="0"/>
      </w:pPr>
      <w:r>
        <w:t>Avaliação</w:t>
      </w:r>
      <w:r>
        <w:rPr>
          <w:spacing w:val="-8"/>
        </w:rPr>
        <w:t xml:space="preserve"> </w:t>
      </w:r>
      <w:r>
        <w:t>Parcial</w:t>
      </w:r>
      <w:r>
        <w:rPr>
          <w:spacing w:val="-7"/>
        </w:rPr>
        <w:t xml:space="preserve"> </w:t>
      </w:r>
      <w:proofErr w:type="gramStart"/>
      <w:r>
        <w:t>1</w:t>
      </w:r>
      <w:proofErr w:type="gramEnd"/>
      <w:r>
        <w:rPr>
          <w:spacing w:val="-8"/>
        </w:rPr>
        <w:t xml:space="preserve"> </w:t>
      </w:r>
      <w:r>
        <w:t>(AP1):</w:t>
      </w:r>
    </w:p>
    <w:p w14:paraId="0155C7BA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20"/>
        </w:tabs>
        <w:spacing w:before="17"/>
        <w:jc w:val="both"/>
      </w:pPr>
      <w:r>
        <w:t>Pontuação</w:t>
      </w:r>
      <w:r>
        <w:rPr>
          <w:spacing w:val="-9"/>
        </w:rPr>
        <w:t xml:space="preserve"> </w:t>
      </w:r>
      <w:r>
        <w:t>total:</w:t>
      </w:r>
      <w:r>
        <w:rPr>
          <w:spacing w:val="-8"/>
        </w:rPr>
        <w:t xml:space="preserve"> </w:t>
      </w:r>
      <w:r>
        <w:t>1,5</w:t>
      </w:r>
    </w:p>
    <w:p w14:paraId="52DBDBB9" w14:textId="6A2C000B" w:rsidR="00A30F8A" w:rsidRDefault="003C7698">
      <w:pPr>
        <w:pStyle w:val="PargrafodaLista"/>
        <w:numPr>
          <w:ilvl w:val="0"/>
          <w:numId w:val="1"/>
        </w:numPr>
        <w:tabs>
          <w:tab w:val="left" w:pos="820"/>
        </w:tabs>
        <w:spacing w:before="17" w:line="256" w:lineRule="auto"/>
        <w:ind w:right="111"/>
        <w:jc w:val="both"/>
      </w:pPr>
      <w:r>
        <w:t>Instrumento(s)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Avaliação: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da pesquisa</w:t>
      </w:r>
      <w:r w:rsidR="00960463">
        <w:t xml:space="preserve">, </w:t>
      </w:r>
      <w:r>
        <w:t>interpretação de artigos científicos e tipos de estudos epidemiológicos</w:t>
      </w:r>
      <w:r>
        <w:rPr>
          <w:spacing w:val="1"/>
        </w:rPr>
        <w:t xml:space="preserve"> </w:t>
      </w:r>
      <w:r>
        <w:t>(1,</w:t>
      </w:r>
      <w:r w:rsidR="00960463">
        <w:t>5</w:t>
      </w:r>
      <w:r>
        <w:rPr>
          <w:spacing w:val="-2"/>
        </w:rPr>
        <w:t xml:space="preserve"> </w:t>
      </w:r>
      <w:r>
        <w:t>pontos</w:t>
      </w:r>
      <w:proofErr w:type="gramStart"/>
      <w:r>
        <w:t>)</w:t>
      </w:r>
      <w:proofErr w:type="gramEnd"/>
    </w:p>
    <w:p w14:paraId="5789280A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20"/>
        </w:tabs>
        <w:spacing w:line="256" w:lineRule="auto"/>
        <w:ind w:right="116"/>
        <w:jc w:val="both"/>
      </w:pPr>
      <w:r>
        <w:t>Critério(s) de Avaliação: Organização, apresentação dos itens solicitados, síntese e</w:t>
      </w:r>
      <w:r>
        <w:rPr>
          <w:spacing w:val="1"/>
        </w:rPr>
        <w:t xml:space="preserve"> </w:t>
      </w:r>
      <w:proofErr w:type="gramStart"/>
      <w:r>
        <w:t>análise</w:t>
      </w:r>
      <w:proofErr w:type="gramEnd"/>
    </w:p>
    <w:p w14:paraId="43D1F926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20"/>
        </w:tabs>
        <w:spacing w:line="252" w:lineRule="exact"/>
        <w:jc w:val="both"/>
      </w:pPr>
      <w:r>
        <w:t>Pontuação</w:t>
      </w:r>
      <w:r>
        <w:rPr>
          <w:spacing w:val="-7"/>
        </w:rPr>
        <w:t xml:space="preserve"> </w:t>
      </w:r>
      <w:r>
        <w:t>do(s)</w:t>
      </w:r>
      <w:r>
        <w:rPr>
          <w:spacing w:val="50"/>
        </w:rPr>
        <w:t xml:space="preserve"> </w:t>
      </w:r>
      <w:r>
        <w:t>instrumento(s)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avaliação:</w:t>
      </w:r>
      <w:r>
        <w:rPr>
          <w:spacing w:val="-6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pontos</w:t>
      </w:r>
    </w:p>
    <w:p w14:paraId="695007C2" w14:textId="77777777" w:rsidR="00A30F8A" w:rsidRDefault="00A30F8A">
      <w:pPr>
        <w:pStyle w:val="Corpodetexto"/>
        <w:spacing w:before="8"/>
        <w:rPr>
          <w:sz w:val="24"/>
        </w:rPr>
      </w:pPr>
    </w:p>
    <w:p w14:paraId="3E469F54" w14:textId="77777777" w:rsidR="00A30F8A" w:rsidRDefault="003C7698">
      <w:pPr>
        <w:pStyle w:val="Ttulo1"/>
        <w:spacing w:before="1"/>
        <w:ind w:left="100" w:firstLine="0"/>
      </w:pPr>
      <w:r>
        <w:t>Avaliação</w:t>
      </w:r>
      <w:r>
        <w:rPr>
          <w:spacing w:val="-8"/>
        </w:rPr>
        <w:t xml:space="preserve"> </w:t>
      </w:r>
      <w:r>
        <w:t>Parcial</w:t>
      </w:r>
      <w:r>
        <w:rPr>
          <w:spacing w:val="-7"/>
        </w:rPr>
        <w:t xml:space="preserve"> </w:t>
      </w:r>
      <w:proofErr w:type="gramStart"/>
      <w:r>
        <w:t>2</w:t>
      </w:r>
      <w:proofErr w:type="gramEnd"/>
      <w:r>
        <w:rPr>
          <w:spacing w:val="-8"/>
        </w:rPr>
        <w:t xml:space="preserve"> </w:t>
      </w:r>
      <w:r>
        <w:t>(AP2):</w:t>
      </w:r>
    </w:p>
    <w:p w14:paraId="365B2B0A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7"/>
      </w:pPr>
      <w:r>
        <w:t>Pontuação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2,5</w:t>
      </w:r>
    </w:p>
    <w:p w14:paraId="628EEA15" w14:textId="7A4CE883" w:rsidR="00A30F8A" w:rsidRDefault="003C769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7" w:line="256" w:lineRule="auto"/>
        <w:ind w:right="112"/>
      </w:pPr>
      <w:r>
        <w:t>Instrumento(s)</w:t>
      </w:r>
      <w:r>
        <w:rPr>
          <w:spacing w:val="8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Avaliação:</w:t>
      </w:r>
      <w:r>
        <w:rPr>
          <w:spacing w:val="54"/>
        </w:rPr>
        <w:t xml:space="preserve"> </w:t>
      </w:r>
      <w:r>
        <w:t>Pesquisa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prática</w:t>
      </w:r>
      <w:r>
        <w:rPr>
          <w:spacing w:val="5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construção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um</w:t>
      </w:r>
      <w:r>
        <w:rPr>
          <w:spacing w:val="54"/>
        </w:rPr>
        <w:t xml:space="preserve"> </w:t>
      </w:r>
      <w:r>
        <w:t>Artigo</w:t>
      </w:r>
      <w:r>
        <w:rPr>
          <w:spacing w:val="5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revista</w:t>
      </w:r>
      <w:r w:rsidR="00DF3745">
        <w:t xml:space="preserve"> – </w:t>
      </w:r>
      <w:r w:rsidR="00933A0D">
        <w:t xml:space="preserve">em grupo - </w:t>
      </w:r>
      <w:r w:rsidR="00DF3745">
        <w:t>1,5 pontos</w:t>
      </w:r>
    </w:p>
    <w:p w14:paraId="4F990F17" w14:textId="51D5B5AD" w:rsidR="00DF3745" w:rsidRDefault="00DF3745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7" w:line="256" w:lineRule="auto"/>
        <w:ind w:right="112"/>
      </w:pPr>
      <w:r>
        <w:t xml:space="preserve">Avaliação no formato de prova inividual sobre os conceitos de Bioestatística – </w:t>
      </w:r>
      <w:proofErr w:type="gramStart"/>
      <w:r>
        <w:t>1,0 ponto</w:t>
      </w:r>
      <w:proofErr w:type="gramEnd"/>
      <w:r>
        <w:t>.</w:t>
      </w:r>
    </w:p>
    <w:p w14:paraId="1FB72476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252" w:lineRule="exact"/>
      </w:pPr>
      <w:r>
        <w:rPr>
          <w:spacing w:val="-1"/>
        </w:rPr>
        <w:t>Critério(s)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Avaliação:</w:t>
      </w:r>
      <w:r>
        <w:rPr>
          <w:spacing w:val="-2"/>
        </w:rPr>
        <w:t xml:space="preserve"> </w:t>
      </w:r>
      <w:r>
        <w:rPr>
          <w:spacing w:val="-1"/>
        </w:rPr>
        <w:t>Organização,</w:t>
      </w:r>
      <w:r>
        <w:rPr>
          <w:spacing w:val="-2"/>
        </w:rPr>
        <w:t xml:space="preserve"> </w:t>
      </w:r>
      <w:r>
        <w:rPr>
          <w:spacing w:val="-1"/>
        </w:rPr>
        <w:t>argumentação</w:t>
      </w:r>
      <w:r>
        <w:rPr>
          <w:spacing w:val="-2"/>
        </w:rPr>
        <w:t xml:space="preserve"> </w:t>
      </w:r>
      <w:r>
        <w:rPr>
          <w:spacing w:val="-1"/>
        </w:rPr>
        <w:t>baseada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proofErr w:type="gramStart"/>
      <w:r>
        <w:t>estatísticas</w:t>
      </w:r>
      <w:proofErr w:type="gramEnd"/>
    </w:p>
    <w:p w14:paraId="4FFE8DDF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7"/>
      </w:pPr>
      <w:r>
        <w:t>Pontuação</w:t>
      </w:r>
      <w:r>
        <w:rPr>
          <w:spacing w:val="-7"/>
        </w:rPr>
        <w:t xml:space="preserve"> </w:t>
      </w:r>
      <w:r>
        <w:t>do(s)</w:t>
      </w:r>
      <w:r>
        <w:rPr>
          <w:spacing w:val="50"/>
        </w:rPr>
        <w:t xml:space="preserve"> </w:t>
      </w:r>
      <w:r>
        <w:t>instrumento(s)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avaliação:</w:t>
      </w:r>
      <w:r>
        <w:rPr>
          <w:spacing w:val="-6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pontos</w:t>
      </w:r>
    </w:p>
    <w:p w14:paraId="73957708" w14:textId="77777777" w:rsidR="00A30F8A" w:rsidRDefault="00A30F8A">
      <w:pPr>
        <w:pStyle w:val="Corpodetexto"/>
        <w:spacing w:before="10"/>
        <w:rPr>
          <w:sz w:val="24"/>
        </w:rPr>
      </w:pPr>
    </w:p>
    <w:p w14:paraId="480451A3" w14:textId="77777777" w:rsidR="00A30F8A" w:rsidRDefault="003C7698">
      <w:pPr>
        <w:pStyle w:val="Ttulo1"/>
        <w:spacing w:before="1"/>
        <w:ind w:left="100" w:firstLine="0"/>
      </w:pPr>
      <w:r>
        <w:t>Avaliação</w:t>
      </w:r>
      <w:r>
        <w:rPr>
          <w:spacing w:val="-10"/>
        </w:rPr>
        <w:t xml:space="preserve"> </w:t>
      </w:r>
      <w:r>
        <w:t>Semestral</w:t>
      </w:r>
      <w:r>
        <w:rPr>
          <w:spacing w:val="-10"/>
        </w:rPr>
        <w:t xml:space="preserve"> </w:t>
      </w:r>
      <w:r>
        <w:t>(AS):</w:t>
      </w:r>
    </w:p>
    <w:p w14:paraId="68BCAB0F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7"/>
      </w:pPr>
      <w:r>
        <w:t>Pontuação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6,0</w:t>
      </w:r>
    </w:p>
    <w:p w14:paraId="28FB5E47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7"/>
      </w:pPr>
      <w:r>
        <w:rPr>
          <w:spacing w:val="-1"/>
        </w:rPr>
        <w:t>Instrumento(s)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Avaliação:</w:t>
      </w:r>
      <w:r>
        <w:rPr>
          <w:spacing w:val="-2"/>
        </w:rPr>
        <w:t xml:space="preserve"> </w:t>
      </w:r>
      <w:r>
        <w:rPr>
          <w:spacing w:val="-1"/>
        </w:rPr>
        <w:t>Prova</w:t>
      </w:r>
      <w:r>
        <w:rPr>
          <w:spacing w:val="-2"/>
        </w:rPr>
        <w:t xml:space="preserve"> </w:t>
      </w:r>
      <w:r>
        <w:rPr>
          <w:spacing w:val="-1"/>
        </w:rPr>
        <w:t>mista com</w:t>
      </w:r>
      <w:r>
        <w:rPr>
          <w:spacing w:val="-2"/>
        </w:rPr>
        <w:t xml:space="preserve"> </w:t>
      </w:r>
      <w:r>
        <w:rPr>
          <w:spacing w:val="-1"/>
        </w:rPr>
        <w:t>questões</w:t>
      </w:r>
      <w:r>
        <w:rPr>
          <w:spacing w:val="-2"/>
        </w:rPr>
        <w:t xml:space="preserve"> </w:t>
      </w:r>
      <w:r>
        <w:rPr>
          <w:spacing w:val="-1"/>
        </w:rPr>
        <w:t>objetivas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dissertativas</w:t>
      </w:r>
    </w:p>
    <w:p w14:paraId="4E5C9EFC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7" w:line="256" w:lineRule="auto"/>
        <w:ind w:right="119"/>
      </w:pPr>
      <w:r>
        <w:t>Critério(s)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Avaliação:</w:t>
      </w:r>
      <w:r>
        <w:rPr>
          <w:spacing w:val="23"/>
        </w:rPr>
        <w:t xml:space="preserve"> </w:t>
      </w:r>
      <w:r>
        <w:t>adequacidade</w:t>
      </w:r>
      <w:r>
        <w:rPr>
          <w:spacing w:val="23"/>
        </w:rPr>
        <w:t xml:space="preserve"> </w:t>
      </w:r>
      <w:r>
        <w:t>das</w:t>
      </w:r>
      <w:r>
        <w:rPr>
          <w:spacing w:val="23"/>
        </w:rPr>
        <w:t xml:space="preserve"> </w:t>
      </w:r>
      <w:r>
        <w:t>respostas</w:t>
      </w:r>
      <w:r>
        <w:rPr>
          <w:spacing w:val="2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conteúdos</w:t>
      </w:r>
      <w:r>
        <w:rPr>
          <w:spacing w:val="-58"/>
        </w:rPr>
        <w:t xml:space="preserve"> </w:t>
      </w:r>
      <w:r>
        <w:t>trabalhados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semestre</w:t>
      </w:r>
    </w:p>
    <w:p w14:paraId="524C178A" w14:textId="77777777" w:rsidR="00A30F8A" w:rsidRDefault="003C769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252" w:lineRule="exact"/>
      </w:pPr>
      <w:r>
        <w:t>Pontuação</w:t>
      </w:r>
      <w:r>
        <w:rPr>
          <w:spacing w:val="-7"/>
        </w:rPr>
        <w:t xml:space="preserve"> </w:t>
      </w:r>
      <w:r>
        <w:t>do(s)</w:t>
      </w:r>
      <w:r>
        <w:rPr>
          <w:spacing w:val="50"/>
        </w:rPr>
        <w:t xml:space="preserve"> </w:t>
      </w:r>
      <w:r>
        <w:t>instrumento(s)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avaliação:</w:t>
      </w:r>
      <w:r>
        <w:rPr>
          <w:spacing w:val="-6"/>
        </w:rPr>
        <w:t xml:space="preserve"> </w:t>
      </w:r>
      <w:r>
        <w:t>6,0</w:t>
      </w:r>
      <w:r>
        <w:rPr>
          <w:spacing w:val="-6"/>
        </w:rPr>
        <w:t xml:space="preserve"> </w:t>
      </w:r>
      <w:r>
        <w:t>pontos</w:t>
      </w:r>
    </w:p>
    <w:p w14:paraId="4C2FFBD9" w14:textId="77777777" w:rsidR="00A30F8A" w:rsidRDefault="00A30F8A">
      <w:pPr>
        <w:pStyle w:val="Corpodetexto"/>
        <w:spacing w:before="4"/>
      </w:pPr>
    </w:p>
    <w:p w14:paraId="67DD9131" w14:textId="77777777" w:rsidR="00A30F8A" w:rsidRDefault="003C7698">
      <w:pPr>
        <w:pStyle w:val="Corpodetexto"/>
        <w:spacing w:line="256" w:lineRule="auto"/>
        <w:ind w:left="100" w:right="108"/>
        <w:jc w:val="both"/>
      </w:pPr>
      <w:r>
        <w:t>As atividades avaliativas propostas evidenciam o desenvolvimento de competências e estão</w:t>
      </w:r>
      <w:r>
        <w:rPr>
          <w:spacing w:val="1"/>
        </w:rPr>
        <w:t xml:space="preserve"> </w:t>
      </w:r>
      <w:r>
        <w:t>estratificadas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Blocos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(Bloco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 2 e Bloco de Sistematização), distribuídos ao longo do período (semestre),</w:t>
      </w:r>
      <w:r>
        <w:rPr>
          <w:spacing w:val="-59"/>
        </w:rPr>
        <w:t xml:space="preserve"> </w:t>
      </w:r>
      <w:r>
        <w:t>a partir dos modelos de estrutura de avaliação de acordo com a categorização das unidades</w:t>
      </w:r>
      <w:r>
        <w:rPr>
          <w:spacing w:val="-59"/>
        </w:rPr>
        <w:t xml:space="preserve"> </w:t>
      </w:r>
      <w:r>
        <w:t>curriculares (disciplinas), conforme previsto na Resolução de ConsUn nº 24, de 25 de julho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3A17EB14" w14:textId="77777777" w:rsidR="00A30F8A" w:rsidRDefault="003C7698">
      <w:pPr>
        <w:pStyle w:val="Corpodetexto"/>
        <w:spacing w:line="256" w:lineRule="auto"/>
        <w:ind w:left="100" w:right="105" w:firstLine="705"/>
        <w:jc w:val="both"/>
      </w:pPr>
      <w:proofErr w:type="gramStart"/>
      <w:r>
        <w:t>O componente curricular Epidemiologia e Bioestatística correspondente à categoria</w:t>
      </w:r>
      <w:r>
        <w:rPr>
          <w:spacing w:val="1"/>
        </w:rPr>
        <w:t xml:space="preserve"> </w:t>
      </w:r>
      <w:r>
        <w:t>das disciplinas teóricas</w:t>
      </w:r>
      <w:proofErr w:type="gramEnd"/>
      <w:r>
        <w:t>.</w:t>
      </w:r>
      <w:r>
        <w:rPr>
          <w:spacing w:val="1"/>
        </w:rPr>
        <w:t xml:space="preserve"> </w:t>
      </w:r>
      <w:r>
        <w:t>A proposta pedagógica a ser trabalhada nas unidades curriculares</w:t>
      </w:r>
      <w:r>
        <w:rPr>
          <w:spacing w:val="1"/>
        </w:rPr>
        <w:t xml:space="preserve"> </w:t>
      </w:r>
      <w:r>
        <w:t xml:space="preserve">(disciplinas) será desenvolvida através dos Blocos de Desenvolvimento </w:t>
      </w:r>
      <w:proofErr w:type="gramStart"/>
      <w:r>
        <w:t>1</w:t>
      </w:r>
      <w:proofErr w:type="gramEnd"/>
      <w:r>
        <w:t xml:space="preserve"> e 2, sendo que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atrelado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Atividade</w:t>
      </w:r>
      <w:r>
        <w:rPr>
          <w:spacing w:val="-14"/>
        </w:rPr>
        <w:t xml:space="preserve"> </w:t>
      </w:r>
      <w:r>
        <w:t>Avaliativa</w:t>
      </w:r>
      <w:r>
        <w:rPr>
          <w:spacing w:val="-2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(AP).</w:t>
      </w:r>
    </w:p>
    <w:p w14:paraId="42A235C8" w14:textId="77777777" w:rsidR="00A30F8A" w:rsidRDefault="00A30F8A">
      <w:pPr>
        <w:spacing w:line="256" w:lineRule="auto"/>
        <w:jc w:val="both"/>
        <w:sectPr w:rsidR="00A30F8A">
          <w:pgSz w:w="11920" w:h="16840"/>
          <w:pgMar w:top="1780" w:right="1040" w:bottom="1200" w:left="1600" w:header="750" w:footer="1008" w:gutter="0"/>
          <w:cols w:space="720"/>
        </w:sectPr>
      </w:pPr>
    </w:p>
    <w:p w14:paraId="63F6197D" w14:textId="77777777" w:rsidR="00A30F8A" w:rsidRDefault="00A30F8A">
      <w:pPr>
        <w:pStyle w:val="Corpodetexto"/>
        <w:rPr>
          <w:sz w:val="20"/>
        </w:rPr>
      </w:pPr>
    </w:p>
    <w:p w14:paraId="733CB676" w14:textId="77777777" w:rsidR="00A30F8A" w:rsidRDefault="00A30F8A">
      <w:pPr>
        <w:pStyle w:val="Corpodetexto"/>
        <w:spacing w:before="10"/>
        <w:rPr>
          <w:sz w:val="21"/>
        </w:rPr>
      </w:pPr>
    </w:p>
    <w:p w14:paraId="7B30B5D7" w14:textId="77777777" w:rsidR="00A30F8A" w:rsidRDefault="003C7698">
      <w:pPr>
        <w:pStyle w:val="Corpodetexto"/>
        <w:spacing w:before="93" w:line="256" w:lineRule="auto"/>
        <w:ind w:left="100" w:right="106" w:firstLine="705"/>
        <w:jc w:val="both"/>
      </w:pPr>
      <w:r>
        <w:t>Os Blocos de Desenvolvimento trabalham as competências a partir de níveis de</w:t>
      </w:r>
      <w:r>
        <w:rPr>
          <w:spacing w:val="1"/>
        </w:rPr>
        <w:t xml:space="preserve"> </w:t>
      </w:r>
      <w:r>
        <w:t>complexidade, de acordo com as especificidades curriculares. As Atividades Parciais visam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progressiva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ocorrem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(semestre).</w:t>
      </w:r>
    </w:p>
    <w:p w14:paraId="16BCE561" w14:textId="77777777" w:rsidR="00A30F8A" w:rsidRDefault="003C7698">
      <w:pPr>
        <w:pStyle w:val="Corpodetexto"/>
        <w:spacing w:line="256" w:lineRule="auto"/>
        <w:ind w:left="100" w:right="106" w:firstLine="705"/>
        <w:jc w:val="both"/>
      </w:pPr>
      <w:r>
        <w:t>A culminância do processo pedagógico desenvolvido no semestre é realizada no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de Sistematização. A verificação das competências construídas nesse período é</w:t>
      </w:r>
      <w:r>
        <w:rPr>
          <w:spacing w:val="1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Semestral</w:t>
      </w:r>
      <w:r>
        <w:rPr>
          <w:spacing w:val="-2"/>
        </w:rPr>
        <w:t xml:space="preserve"> </w:t>
      </w:r>
      <w:r>
        <w:t>(AS)</w:t>
      </w:r>
      <w:r>
        <w:rPr>
          <w:spacing w:val="-3"/>
        </w:rPr>
        <w:t xml:space="preserve"> </w:t>
      </w:r>
      <w:r>
        <w:t>cumulativa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consulta.</w:t>
      </w:r>
    </w:p>
    <w:p w14:paraId="67B87FD8" w14:textId="71347EAF" w:rsidR="00A30F8A" w:rsidRDefault="003C7698">
      <w:pPr>
        <w:pStyle w:val="Corpodetexto"/>
        <w:spacing w:line="256" w:lineRule="auto"/>
        <w:ind w:left="100" w:right="106" w:firstLine="705"/>
        <w:jc w:val="both"/>
      </w:pPr>
      <w:r>
        <w:t>A Pontuação do Semestre (PS), que representa a expressão dos resultados da</w:t>
      </w:r>
      <w:r>
        <w:rPr>
          <w:spacing w:val="1"/>
        </w:rPr>
        <w:t xml:space="preserve"> </w:t>
      </w:r>
      <w:r>
        <w:t>avaliação da aprendizagem, dar-se-á na soma da pontuação obtida nas Atividades Parciais</w:t>
      </w:r>
      <w:r>
        <w:rPr>
          <w:spacing w:val="1"/>
        </w:rPr>
        <w:t xml:space="preserve"> </w:t>
      </w:r>
      <w:r>
        <w:t>(AP) com os pontos obtidos na Atividade Semestral (AS) e totalizará 10 (dez) pontos e, para</w:t>
      </w:r>
      <w:r>
        <w:rPr>
          <w:spacing w:val="1"/>
        </w:rPr>
        <w:t xml:space="preserve"> </w:t>
      </w:r>
      <w:r>
        <w:t>obter</w:t>
      </w:r>
      <w:r>
        <w:rPr>
          <w:spacing w:val="-3"/>
        </w:rPr>
        <w:t xml:space="preserve"> </w:t>
      </w:r>
      <w:r>
        <w:t>aprovação,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alcançar,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mínimo,</w:t>
      </w:r>
      <w:r>
        <w:rPr>
          <w:spacing w:val="-3"/>
        </w:rPr>
        <w:t xml:space="preserve"> </w:t>
      </w:r>
      <w:proofErr w:type="gramStart"/>
      <w:r>
        <w:t>6</w:t>
      </w:r>
      <w:proofErr w:type="gramEnd"/>
      <w:r>
        <w:rPr>
          <w:spacing w:val="-2"/>
        </w:rPr>
        <w:t xml:space="preserve"> </w:t>
      </w:r>
      <w:r>
        <w:t>(seis)</w:t>
      </w:r>
      <w:r>
        <w:rPr>
          <w:spacing w:val="-3"/>
        </w:rPr>
        <w:t xml:space="preserve"> </w:t>
      </w:r>
      <w:r>
        <w:t>pontos.</w:t>
      </w:r>
      <w:r w:rsidR="009E6A58">
        <w:t xml:space="preserve"> </w:t>
      </w:r>
    </w:p>
    <w:p w14:paraId="2C0D77DB" w14:textId="77777777" w:rsidR="00A30F8A" w:rsidRDefault="003C7698">
      <w:pPr>
        <w:pStyle w:val="Corpodetexto"/>
        <w:spacing w:line="256" w:lineRule="auto"/>
        <w:ind w:left="100" w:right="108" w:firstLine="705"/>
        <w:jc w:val="both"/>
      </w:pPr>
      <w:r>
        <w:t>De acordo com o Calendário Institucional, será realizada a Avaliação Final (AF) de</w:t>
      </w:r>
      <w:r>
        <w:rPr>
          <w:spacing w:val="1"/>
        </w:rPr>
        <w:t xml:space="preserve"> </w:t>
      </w:r>
      <w:r>
        <w:t>caráter individual, cumulativa, sem consulta, com vistas a oportunizar uma nova atividade</w:t>
      </w:r>
      <w:r>
        <w:rPr>
          <w:spacing w:val="1"/>
        </w:rPr>
        <w:t xml:space="preserve"> </w:t>
      </w:r>
      <w:r>
        <w:t>avaliativa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Curricular. A Avaliação Final (AF) terá a valoração máxima de 10 (dez) pontos e, para</w:t>
      </w:r>
      <w:r>
        <w:rPr>
          <w:spacing w:val="1"/>
        </w:rPr>
        <w:t xml:space="preserve"> </w:t>
      </w:r>
      <w:r>
        <w:t>aprovação,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estudante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obter,</w:t>
      </w:r>
      <w:r>
        <w:rPr>
          <w:spacing w:val="-2"/>
        </w:rPr>
        <w:t xml:space="preserve"> </w:t>
      </w:r>
      <w:r w:rsidRPr="005D4626">
        <w:rPr>
          <w:b/>
          <w:bCs/>
        </w:rPr>
        <w:t>no</w:t>
      </w:r>
      <w:r w:rsidRPr="005D4626">
        <w:rPr>
          <w:b/>
          <w:bCs/>
          <w:spacing w:val="-2"/>
        </w:rPr>
        <w:t xml:space="preserve"> </w:t>
      </w:r>
      <w:r w:rsidRPr="005D4626">
        <w:rPr>
          <w:b/>
          <w:bCs/>
        </w:rPr>
        <w:t>mínimo,</w:t>
      </w:r>
      <w:r w:rsidRPr="005D4626">
        <w:rPr>
          <w:b/>
          <w:bCs/>
          <w:spacing w:val="-2"/>
        </w:rPr>
        <w:t xml:space="preserve"> </w:t>
      </w:r>
      <w:proofErr w:type="gramStart"/>
      <w:r w:rsidRPr="005D4626">
        <w:rPr>
          <w:b/>
          <w:bCs/>
        </w:rPr>
        <w:t>6</w:t>
      </w:r>
      <w:proofErr w:type="gramEnd"/>
      <w:r w:rsidRPr="005D4626">
        <w:rPr>
          <w:b/>
          <w:bCs/>
          <w:spacing w:val="-2"/>
        </w:rPr>
        <w:t xml:space="preserve"> </w:t>
      </w:r>
      <w:r w:rsidRPr="005D4626">
        <w:rPr>
          <w:b/>
          <w:bCs/>
        </w:rPr>
        <w:t>(seis)</w:t>
      </w:r>
      <w:r w:rsidRPr="005D4626">
        <w:rPr>
          <w:b/>
          <w:bCs/>
          <w:spacing w:val="-2"/>
        </w:rPr>
        <w:t xml:space="preserve"> </w:t>
      </w:r>
      <w:r w:rsidRPr="005D4626">
        <w:rPr>
          <w:b/>
          <w:bCs/>
        </w:rPr>
        <w:t>pontos</w:t>
      </w:r>
      <w:r>
        <w:t>.</w:t>
      </w:r>
    </w:p>
    <w:p w14:paraId="167F6D63" w14:textId="77777777" w:rsidR="005D4626" w:rsidRDefault="00AC5BB1">
      <w:pPr>
        <w:pStyle w:val="Corpodetexto"/>
        <w:spacing w:line="256" w:lineRule="auto"/>
        <w:ind w:left="100" w:right="108" w:firstLine="705"/>
        <w:jc w:val="both"/>
      </w:pPr>
      <w:r>
        <w:t xml:space="preserve">Podem participar da Avaliação Final (AF) os acadêmicos que: </w:t>
      </w:r>
    </w:p>
    <w:p w14:paraId="1EE26DB8" w14:textId="77777777" w:rsidR="005D4626" w:rsidRPr="005D4626" w:rsidRDefault="00AC5BB1">
      <w:pPr>
        <w:pStyle w:val="Corpodetexto"/>
        <w:spacing w:line="256" w:lineRule="auto"/>
        <w:ind w:left="100" w:right="108" w:firstLine="705"/>
        <w:jc w:val="both"/>
        <w:rPr>
          <w:b/>
          <w:bCs/>
        </w:rPr>
      </w:pPr>
      <w:r>
        <w:t xml:space="preserve">a) obtiveram MENOS de 6.0 (seis) pontos na Pontuação Semestral (PS) </w:t>
      </w:r>
      <w:r w:rsidRPr="005D4626">
        <w:rPr>
          <w:b/>
          <w:bCs/>
        </w:rPr>
        <w:t xml:space="preserve">e que tenham obtido nota acima de ZERO em sua PS; </w:t>
      </w:r>
    </w:p>
    <w:p w14:paraId="33DA365F" w14:textId="77777777" w:rsidR="005D4626" w:rsidRDefault="00AC5BB1">
      <w:pPr>
        <w:pStyle w:val="Corpodetexto"/>
        <w:spacing w:line="256" w:lineRule="auto"/>
        <w:ind w:left="100" w:right="108" w:firstLine="705"/>
        <w:jc w:val="both"/>
      </w:pPr>
      <w:r>
        <w:t xml:space="preserve">b) obtiveram pontuação ACIMA de 6.0 (seis) pontos na Pontuação Semestral (PS) e que desejam obter um melhor desempenho como expressão de sua avaliação da aprendizagem (mediante abertura de protocolo online). </w:t>
      </w:r>
    </w:p>
    <w:p w14:paraId="6CADAE9C" w14:textId="6F97F68B" w:rsidR="00AC5BB1" w:rsidRDefault="00AC5BB1">
      <w:pPr>
        <w:pStyle w:val="Corpodetexto"/>
        <w:spacing w:line="256" w:lineRule="auto"/>
        <w:ind w:left="100" w:right="108" w:firstLine="705"/>
        <w:jc w:val="both"/>
      </w:pPr>
      <w:r>
        <w:t>A Pontuação Final (PF) do semestre será condizente com o valor superior, derivado de a) Pontuação Semestral, ou b) Avaliação Final.</w:t>
      </w:r>
    </w:p>
    <w:p w14:paraId="1BBBE61A" w14:textId="77777777" w:rsidR="00A30F8A" w:rsidRDefault="00A30F8A">
      <w:pPr>
        <w:pStyle w:val="Corpodetexto"/>
        <w:rPr>
          <w:sz w:val="24"/>
        </w:rPr>
      </w:pPr>
    </w:p>
    <w:p w14:paraId="1277293F" w14:textId="6A0FFD45" w:rsidR="003C7698" w:rsidRDefault="003C7698">
      <w:pPr>
        <w:rPr>
          <w:sz w:val="19"/>
        </w:rPr>
      </w:pPr>
      <w:r>
        <w:rPr>
          <w:sz w:val="19"/>
        </w:rPr>
        <w:br w:type="page"/>
      </w:r>
    </w:p>
    <w:p w14:paraId="0274352F" w14:textId="77777777" w:rsidR="00A30F8A" w:rsidRDefault="00A30F8A">
      <w:pPr>
        <w:pStyle w:val="Corpodetexto"/>
        <w:spacing w:before="4"/>
        <w:rPr>
          <w:sz w:val="19"/>
        </w:rPr>
      </w:pPr>
    </w:p>
    <w:p w14:paraId="2253BC3C" w14:textId="77777777" w:rsidR="003C7698" w:rsidRDefault="003C7698">
      <w:pPr>
        <w:pStyle w:val="Corpodetexto"/>
        <w:spacing w:before="4"/>
        <w:rPr>
          <w:sz w:val="19"/>
        </w:rPr>
      </w:pPr>
    </w:p>
    <w:p w14:paraId="795653F0" w14:textId="199D425A" w:rsidR="00B149D4" w:rsidRPr="001D1672" w:rsidRDefault="00B149D4" w:rsidP="001D1672">
      <w:pPr>
        <w:pStyle w:val="PargrafodaLista"/>
        <w:widowControl/>
        <w:numPr>
          <w:ilvl w:val="0"/>
          <w:numId w:val="4"/>
        </w:numPr>
        <w:autoSpaceDE/>
        <w:autoSpaceDN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</w:pPr>
      <w:r w:rsidRPr="001D1672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BIBLIOGRAFIA BÁSICA: </w:t>
      </w:r>
    </w:p>
    <w:p w14:paraId="122E69CB" w14:textId="77777777" w:rsidR="001D1672" w:rsidRPr="001D1672" w:rsidRDefault="001D1672" w:rsidP="001D1672">
      <w:pPr>
        <w:pStyle w:val="PargrafodaLista"/>
        <w:widowControl/>
        <w:autoSpaceDE/>
        <w:autoSpaceDN/>
        <w:ind w:left="344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FDF20B6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CALLEGARI-JACQUES, </w:t>
      </w:r>
      <w:proofErr w:type="spellStart"/>
      <w:r w:rsidRPr="00B149D4">
        <w:rPr>
          <w:rFonts w:ascii="Calibri" w:eastAsia="Times New Roman" w:hAnsi="Calibri" w:cs="Calibri"/>
          <w:color w:val="000000"/>
          <w:lang w:val="pt-BR" w:eastAsia="pt-BR"/>
        </w:rPr>
        <w:t>Sidia</w:t>
      </w:r>
      <w:proofErr w:type="spell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M. Bioestatística. Porto Alegre: Artmed, 2007. E-book. [Minha Biblioteca]. Disponível em: </w:t>
      </w:r>
      <w:hyperlink r:id="rId10" w:history="1">
        <w:r w:rsidRPr="00B149D4">
          <w:rPr>
            <w:rFonts w:ascii="Calibri" w:eastAsia="Times New Roman" w:hAnsi="Calibri" w:cs="Calibri"/>
            <w:color w:val="1155CC"/>
            <w:u w:val="single"/>
            <w:lang w:val="pt-BR" w:eastAsia="pt-BR"/>
          </w:rPr>
          <w:t>https://integrada.minhabiblioteca.com.br/books/9788536311449</w:t>
        </w:r>
      </w:hyperlink>
      <w:r w:rsidRPr="00B149D4">
        <w:rPr>
          <w:rFonts w:ascii="Calibri" w:eastAsia="Times New Roman" w:hAnsi="Calibri" w:cs="Calibri"/>
          <w:color w:val="000000"/>
          <w:lang w:val="pt-BR" w:eastAsia="pt-BR"/>
        </w:rPr>
        <w:t>.</w:t>
      </w:r>
    </w:p>
    <w:p w14:paraId="2DF6D024" w14:textId="77777777" w:rsidR="00B149D4" w:rsidRPr="00B149D4" w:rsidRDefault="00B149D4" w:rsidP="00B149D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09BCFD0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FRANCO, Laércio Joel; PASSOS, Afonso Dinis Costa (org.). </w:t>
      </w:r>
      <w:r w:rsidRPr="00B149D4">
        <w:rPr>
          <w:rFonts w:ascii="Calibri" w:eastAsia="Times New Roman" w:hAnsi="Calibri" w:cs="Calibri"/>
          <w:b/>
          <w:bCs/>
          <w:color w:val="000000"/>
          <w:lang w:val="pt-BR" w:eastAsia="pt-BR"/>
        </w:rPr>
        <w:t>Fundamentos de epidemiologia.</w:t>
      </w: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3. </w:t>
      </w:r>
      <w:proofErr w:type="gramStart"/>
      <w:r w:rsidRPr="00B149D4">
        <w:rPr>
          <w:rFonts w:ascii="Calibri" w:eastAsia="Times New Roman" w:hAnsi="Calibri" w:cs="Calibri"/>
          <w:color w:val="000000"/>
          <w:lang w:val="pt-BR" w:eastAsia="pt-BR"/>
        </w:rPr>
        <w:t>ed.</w:t>
      </w:r>
      <w:proofErr w:type="gram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Santana de Parnaíba: Manole, 2022. E-book. [Minha Biblioteca]. Disponível em: </w:t>
      </w:r>
      <w:hyperlink r:id="rId11" w:history="1">
        <w:r w:rsidRPr="00B149D4">
          <w:rPr>
            <w:rFonts w:ascii="Calibri" w:eastAsia="Times New Roman" w:hAnsi="Calibri" w:cs="Calibri"/>
            <w:color w:val="1155CC"/>
            <w:u w:val="single"/>
            <w:lang w:val="pt-BR" w:eastAsia="pt-BR"/>
          </w:rPr>
          <w:t>https://integrada.minhabiblioteca.com.br/reader/books/9786555767711</w:t>
        </w:r>
      </w:hyperlink>
      <w:r w:rsidRPr="00B149D4">
        <w:rPr>
          <w:rFonts w:ascii="Calibri" w:eastAsia="Times New Roman" w:hAnsi="Calibri" w:cs="Calibri"/>
          <w:color w:val="000000"/>
          <w:lang w:val="pt-BR" w:eastAsia="pt-BR"/>
        </w:rPr>
        <w:t>. </w:t>
      </w:r>
    </w:p>
    <w:p w14:paraId="24805D7E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FLETCHER, Grant S. </w:t>
      </w:r>
      <w:r w:rsidRPr="00B149D4">
        <w:rPr>
          <w:rFonts w:ascii="Calibri" w:eastAsia="Times New Roman" w:hAnsi="Calibri" w:cs="Calibri"/>
          <w:b/>
          <w:bCs/>
          <w:color w:val="000000"/>
          <w:lang w:val="pt-BR" w:eastAsia="pt-BR"/>
        </w:rPr>
        <w:t>Epidemiologia clínica: elementos essenciais.</w:t>
      </w: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Tradução: André Garcia </w:t>
      </w:r>
      <w:proofErr w:type="spellStart"/>
      <w:r w:rsidRPr="00B149D4">
        <w:rPr>
          <w:rFonts w:ascii="Calibri" w:eastAsia="Times New Roman" w:hAnsi="Calibri" w:cs="Calibri"/>
          <w:color w:val="000000"/>
          <w:lang w:val="pt-BR" w:eastAsia="pt-BR"/>
        </w:rPr>
        <w:t>Islabão</w:t>
      </w:r>
      <w:proofErr w:type="spell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. 6. </w:t>
      </w:r>
      <w:proofErr w:type="gramStart"/>
      <w:r w:rsidRPr="00B149D4">
        <w:rPr>
          <w:rFonts w:ascii="Calibri" w:eastAsia="Times New Roman" w:hAnsi="Calibri" w:cs="Calibri"/>
          <w:color w:val="000000"/>
          <w:lang w:val="pt-BR" w:eastAsia="pt-BR"/>
        </w:rPr>
        <w:t>ed.</w:t>
      </w:r>
      <w:proofErr w:type="gram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Porto Alegre: Artmed, 2021. E-book. [Minha Biblioteca]. Disponível em: </w:t>
      </w:r>
      <w:hyperlink r:id="rId12" w:history="1">
        <w:r w:rsidRPr="00B149D4">
          <w:rPr>
            <w:rFonts w:ascii="Calibri" w:eastAsia="Times New Roman" w:hAnsi="Calibri" w:cs="Calibri"/>
            <w:color w:val="1155CC"/>
            <w:u w:val="single"/>
            <w:lang w:val="pt-BR" w:eastAsia="pt-BR"/>
          </w:rPr>
          <w:t>https://integrada.minhabiblioteca.com.br/reader/books/9786558820161</w:t>
        </w:r>
      </w:hyperlink>
      <w:r w:rsidRPr="00B149D4">
        <w:rPr>
          <w:rFonts w:ascii="Calibri" w:eastAsia="Times New Roman" w:hAnsi="Calibri" w:cs="Calibri"/>
          <w:color w:val="000000"/>
          <w:lang w:val="pt-BR" w:eastAsia="pt-BR"/>
        </w:rPr>
        <w:t>. </w:t>
      </w:r>
    </w:p>
    <w:p w14:paraId="6B8F7939" w14:textId="77777777" w:rsidR="00B149D4" w:rsidRPr="00B149D4" w:rsidRDefault="00B149D4" w:rsidP="00B149D4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A2A605C" w14:textId="11011C3E" w:rsidR="00B149D4" w:rsidRPr="001D1672" w:rsidRDefault="00B149D4" w:rsidP="001D1672">
      <w:pPr>
        <w:pStyle w:val="PargrafodaLista"/>
        <w:widowControl/>
        <w:numPr>
          <w:ilvl w:val="0"/>
          <w:numId w:val="4"/>
        </w:numPr>
        <w:autoSpaceDE/>
        <w:autoSpaceDN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</w:pPr>
      <w:r w:rsidRPr="001D1672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BIBLIOGRAFIA COMPLEMENTAR:</w:t>
      </w:r>
    </w:p>
    <w:p w14:paraId="77DA6928" w14:textId="77777777" w:rsidR="001D1672" w:rsidRPr="001D1672" w:rsidRDefault="001D1672" w:rsidP="001D1672">
      <w:pPr>
        <w:pStyle w:val="PargrafodaLista"/>
        <w:widowControl/>
        <w:autoSpaceDE/>
        <w:autoSpaceDN/>
        <w:ind w:left="344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6BFB5EA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BLAIR, C.; TAYLOR R. A. Bioestatística para ciências da saúde. São Paulo: Ed Pearson </w:t>
      </w:r>
      <w:proofErr w:type="spellStart"/>
      <w:r w:rsidRPr="00B149D4">
        <w:rPr>
          <w:rFonts w:ascii="Calibri" w:eastAsia="Times New Roman" w:hAnsi="Calibri" w:cs="Calibri"/>
          <w:color w:val="000000"/>
          <w:lang w:val="pt-BR" w:eastAsia="pt-BR"/>
        </w:rPr>
        <w:t>Education</w:t>
      </w:r>
      <w:proofErr w:type="spell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do Brasil, 2013. E-book. [Pearson]. Disponível em: </w:t>
      </w:r>
      <w:hyperlink r:id="rId13" w:history="1">
        <w:r w:rsidRPr="00B149D4">
          <w:rPr>
            <w:rFonts w:ascii="Calibri" w:eastAsia="Times New Roman" w:hAnsi="Calibri" w:cs="Calibri"/>
            <w:color w:val="1155CC"/>
            <w:u w:val="single"/>
            <w:lang w:val="pt-BR" w:eastAsia="pt-BR"/>
          </w:rPr>
          <w:t>https://plataforma.bvirtual.com.br/Leitor/Publicacao/3626/pdf/0</w:t>
        </w:r>
      </w:hyperlink>
      <w:r w:rsidRPr="00B149D4">
        <w:rPr>
          <w:rFonts w:ascii="Calibri" w:eastAsia="Times New Roman" w:hAnsi="Calibri" w:cs="Calibri"/>
          <w:color w:val="000000"/>
          <w:lang w:val="pt-BR" w:eastAsia="pt-BR"/>
        </w:rPr>
        <w:t>.</w:t>
      </w:r>
    </w:p>
    <w:p w14:paraId="43B29BAA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GLANTZ, Stanton A. Princípios de bioestatística. Tradução: Fernanda Thiesen Brum, Marcos </w:t>
      </w:r>
      <w:proofErr w:type="spellStart"/>
      <w:r w:rsidRPr="00B149D4">
        <w:rPr>
          <w:rFonts w:ascii="Calibri" w:eastAsia="Times New Roman" w:hAnsi="Calibri" w:cs="Calibri"/>
          <w:color w:val="000000"/>
          <w:lang w:val="pt-BR" w:eastAsia="pt-BR"/>
        </w:rPr>
        <w:t>Bergmann</w:t>
      </w:r>
      <w:proofErr w:type="spell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</w:t>
      </w:r>
      <w:proofErr w:type="spellStart"/>
      <w:r w:rsidRPr="00B149D4">
        <w:rPr>
          <w:rFonts w:ascii="Calibri" w:eastAsia="Times New Roman" w:hAnsi="Calibri" w:cs="Calibri"/>
          <w:color w:val="000000"/>
          <w:lang w:val="pt-BR" w:eastAsia="pt-BR"/>
        </w:rPr>
        <w:t>Carlucci</w:t>
      </w:r>
      <w:proofErr w:type="spell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. 7. </w:t>
      </w:r>
      <w:proofErr w:type="gramStart"/>
      <w:r w:rsidRPr="00B149D4">
        <w:rPr>
          <w:rFonts w:ascii="Calibri" w:eastAsia="Times New Roman" w:hAnsi="Calibri" w:cs="Calibri"/>
          <w:color w:val="000000"/>
          <w:lang w:val="pt-BR" w:eastAsia="pt-BR"/>
        </w:rPr>
        <w:t>ed.</w:t>
      </w:r>
      <w:proofErr w:type="gram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Porto Alegre: AMGH, 2014. E-book. [Minha Biblioteca]. Disponível em: </w:t>
      </w:r>
      <w:hyperlink r:id="rId14" w:history="1">
        <w:r w:rsidRPr="00B149D4">
          <w:rPr>
            <w:rFonts w:ascii="Calibri" w:eastAsia="Times New Roman" w:hAnsi="Calibri" w:cs="Calibri"/>
            <w:color w:val="1155CC"/>
            <w:u w:val="single"/>
            <w:lang w:val="pt-BR" w:eastAsia="pt-BR"/>
          </w:rPr>
          <w:t>https://integrada.minhabiblioteca.com.br/reader/books/9788580553017</w:t>
        </w:r>
      </w:hyperlink>
    </w:p>
    <w:p w14:paraId="360A9170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Calibri" w:eastAsia="Times New Roman" w:hAnsi="Calibri" w:cs="Calibri"/>
          <w:color w:val="000000"/>
          <w:lang w:val="en-US" w:eastAsia="pt-BR"/>
        </w:rPr>
        <w:t xml:space="preserve">HULLEY, S. B. et al. </w:t>
      </w:r>
      <w:r w:rsidRPr="00B149D4">
        <w:rPr>
          <w:rFonts w:ascii="Calibri" w:eastAsia="Times New Roman" w:hAnsi="Calibri" w:cs="Calibri"/>
          <w:b/>
          <w:bCs/>
          <w:color w:val="000000"/>
          <w:lang w:val="pt-BR" w:eastAsia="pt-BR"/>
        </w:rPr>
        <w:t>Delineando a pesquisa clínica.</w:t>
      </w: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4. </w:t>
      </w:r>
      <w:proofErr w:type="gramStart"/>
      <w:r w:rsidRPr="00B149D4">
        <w:rPr>
          <w:rFonts w:ascii="Calibri" w:eastAsia="Times New Roman" w:hAnsi="Calibri" w:cs="Calibri"/>
          <w:color w:val="000000"/>
          <w:lang w:val="pt-BR" w:eastAsia="pt-BR"/>
        </w:rPr>
        <w:t>ed.</w:t>
      </w:r>
      <w:proofErr w:type="gram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Porto Alegre: ARTMED, 2015. E-book. [Minha Biblioteca]. Disponível em: </w:t>
      </w:r>
      <w:hyperlink r:id="rId15" w:history="1">
        <w:r w:rsidRPr="00B149D4">
          <w:rPr>
            <w:rFonts w:ascii="Calibri" w:eastAsia="Times New Roman" w:hAnsi="Calibri" w:cs="Calibri"/>
            <w:color w:val="1155CC"/>
            <w:u w:val="single"/>
            <w:lang w:val="pt-BR" w:eastAsia="pt-BR"/>
          </w:rPr>
          <w:t>https://integrada.minhabiblioteca.com.br/books/9788582712030</w:t>
        </w:r>
      </w:hyperlink>
      <w:r w:rsidRPr="00B149D4">
        <w:rPr>
          <w:rFonts w:ascii="Calibri" w:eastAsia="Times New Roman" w:hAnsi="Calibri" w:cs="Calibri"/>
          <w:color w:val="000000"/>
          <w:lang w:val="pt-BR" w:eastAsia="pt-BR"/>
        </w:rPr>
        <w:t>.</w:t>
      </w:r>
    </w:p>
    <w:p w14:paraId="4E7A56DE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B149D4">
        <w:rPr>
          <w:rFonts w:ascii="Calibri" w:eastAsia="Times New Roman" w:hAnsi="Calibri" w:cs="Calibri"/>
          <w:color w:val="000000"/>
          <w:lang w:val="en-US" w:eastAsia="pt-BR"/>
        </w:rPr>
        <w:t xml:space="preserve">ROTHMAN, Kenneth J.; GREENLAND, Sander; LASH, Timothy L. </w:t>
      </w:r>
      <w:proofErr w:type="spellStart"/>
      <w:r w:rsidRPr="00B149D4">
        <w:rPr>
          <w:rFonts w:ascii="Calibri" w:eastAsia="Times New Roman" w:hAnsi="Calibri" w:cs="Calibri"/>
          <w:color w:val="000000"/>
          <w:lang w:val="en-US" w:eastAsia="pt-BR"/>
        </w:rPr>
        <w:t>Epidemiologia</w:t>
      </w:r>
      <w:proofErr w:type="spellEnd"/>
      <w:r w:rsidRPr="00B149D4">
        <w:rPr>
          <w:rFonts w:ascii="Calibri" w:eastAsia="Times New Roman" w:hAnsi="Calibri" w:cs="Calibri"/>
          <w:color w:val="000000"/>
          <w:lang w:val="en-US" w:eastAsia="pt-BR"/>
        </w:rPr>
        <w:t xml:space="preserve"> </w:t>
      </w:r>
      <w:proofErr w:type="spellStart"/>
      <w:r w:rsidRPr="00B149D4">
        <w:rPr>
          <w:rFonts w:ascii="Calibri" w:eastAsia="Times New Roman" w:hAnsi="Calibri" w:cs="Calibri"/>
          <w:color w:val="000000"/>
          <w:lang w:val="en-US" w:eastAsia="pt-BR"/>
        </w:rPr>
        <w:t>moderna</w:t>
      </w:r>
      <w:proofErr w:type="spellEnd"/>
      <w:r w:rsidRPr="00B149D4">
        <w:rPr>
          <w:rFonts w:ascii="Calibri" w:eastAsia="Times New Roman" w:hAnsi="Calibri" w:cs="Calibri"/>
          <w:color w:val="000000"/>
          <w:lang w:val="en-US" w:eastAsia="pt-BR"/>
        </w:rPr>
        <w:t>.</w:t>
      </w:r>
      <w:proofErr w:type="gramEnd"/>
      <w:r w:rsidRPr="00B149D4">
        <w:rPr>
          <w:rFonts w:ascii="Calibri" w:eastAsia="Times New Roman" w:hAnsi="Calibri" w:cs="Calibri"/>
          <w:color w:val="000000"/>
          <w:lang w:val="en-US" w:eastAsia="pt-BR"/>
        </w:rPr>
        <w:t xml:space="preserve"> </w:t>
      </w: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3. </w:t>
      </w:r>
      <w:proofErr w:type="gramStart"/>
      <w:r w:rsidRPr="00B149D4">
        <w:rPr>
          <w:rFonts w:ascii="Calibri" w:eastAsia="Times New Roman" w:hAnsi="Calibri" w:cs="Calibri"/>
          <w:color w:val="000000"/>
          <w:lang w:val="pt-BR" w:eastAsia="pt-BR"/>
        </w:rPr>
        <w:t>ed.</w:t>
      </w:r>
      <w:proofErr w:type="gram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Porto Alegre: ARTMED, 2011. E-book. [Minha Biblioteca]. Disponível em: </w:t>
      </w:r>
      <w:hyperlink r:id="rId16" w:history="1">
        <w:r w:rsidRPr="00B149D4">
          <w:rPr>
            <w:rFonts w:ascii="Calibri" w:eastAsia="Times New Roman" w:hAnsi="Calibri" w:cs="Calibri"/>
            <w:color w:val="1155CC"/>
            <w:u w:val="single"/>
            <w:lang w:val="pt-BR" w:eastAsia="pt-BR"/>
          </w:rPr>
          <w:t>https://integrada.minhabiblioteca.com.br/books/9788536325880</w:t>
        </w:r>
      </w:hyperlink>
      <w:r w:rsidRPr="00B149D4">
        <w:rPr>
          <w:rFonts w:ascii="Calibri" w:eastAsia="Times New Roman" w:hAnsi="Calibri" w:cs="Calibri"/>
          <w:color w:val="000000"/>
          <w:lang w:val="pt-BR" w:eastAsia="pt-BR"/>
        </w:rPr>
        <w:t>.</w:t>
      </w:r>
    </w:p>
    <w:p w14:paraId="4663730A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ROUQUAYROL, Maria Zélia; SILVA, Marcelo Gurgel Carlos </w:t>
      </w:r>
      <w:proofErr w:type="gramStart"/>
      <w:r w:rsidRPr="00B149D4">
        <w:rPr>
          <w:rFonts w:ascii="Calibri" w:eastAsia="Times New Roman" w:hAnsi="Calibri" w:cs="Calibri"/>
          <w:color w:val="000000"/>
          <w:lang w:val="pt-BR" w:eastAsia="pt-BR"/>
        </w:rPr>
        <w:t>da.</w:t>
      </w:r>
      <w:proofErr w:type="gram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 </w:t>
      </w:r>
      <w:proofErr w:type="spellStart"/>
      <w:r w:rsidRPr="00B149D4">
        <w:rPr>
          <w:rFonts w:ascii="Calibri" w:eastAsia="Times New Roman" w:hAnsi="Calibri" w:cs="Calibri"/>
          <w:color w:val="000000"/>
          <w:lang w:val="pt-BR" w:eastAsia="pt-BR"/>
        </w:rPr>
        <w:t>Rouquayrol</w:t>
      </w:r>
      <w:proofErr w:type="spell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: epidemiologia &amp; saúde. Rio de Janeiro: </w:t>
      </w:r>
      <w:proofErr w:type="spellStart"/>
      <w:r w:rsidRPr="00B149D4">
        <w:rPr>
          <w:rFonts w:ascii="Calibri" w:eastAsia="Times New Roman" w:hAnsi="Calibri" w:cs="Calibri"/>
          <w:color w:val="000000"/>
          <w:lang w:val="pt-BR" w:eastAsia="pt-BR"/>
        </w:rPr>
        <w:t>Medbook</w:t>
      </w:r>
      <w:proofErr w:type="spellEnd"/>
      <w:r w:rsidRPr="00B149D4">
        <w:rPr>
          <w:rFonts w:ascii="Calibri" w:eastAsia="Times New Roman" w:hAnsi="Calibri" w:cs="Calibri"/>
          <w:color w:val="000000"/>
          <w:lang w:val="pt-BR" w:eastAsia="pt-BR"/>
        </w:rPr>
        <w:t xml:space="preserve">, 2018. E-book. [Minha Biblioteca]. Disponível em: </w:t>
      </w:r>
      <w:hyperlink r:id="rId17" w:history="1">
        <w:r w:rsidRPr="00B149D4">
          <w:rPr>
            <w:rFonts w:ascii="Calibri" w:eastAsia="Times New Roman" w:hAnsi="Calibri" w:cs="Calibri"/>
            <w:color w:val="1155CC"/>
            <w:u w:val="single"/>
            <w:lang w:val="pt-BR" w:eastAsia="pt-BR"/>
          </w:rPr>
          <w:t>https://integrada.minhabiblioteca.com.br/reader/books/9786557830000</w:t>
        </w:r>
      </w:hyperlink>
      <w:r w:rsidRPr="00B149D4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.</w:t>
      </w:r>
    </w:p>
    <w:p w14:paraId="70413227" w14:textId="77777777" w:rsidR="00B149D4" w:rsidRPr="00B149D4" w:rsidRDefault="00B149D4" w:rsidP="00B149D4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02DF51C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 </w:t>
      </w:r>
    </w:p>
    <w:p w14:paraId="4E20FF39" w14:textId="77777777" w:rsidR="00B149D4" w:rsidRPr="00B149D4" w:rsidRDefault="00B149D4" w:rsidP="00B149D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149D4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9. BIBLIOGRAFIA AVANÇADA:</w:t>
      </w:r>
    </w:p>
    <w:p w14:paraId="62EC158E" w14:textId="77777777" w:rsidR="00B149D4" w:rsidRPr="00B149D4" w:rsidRDefault="00B149D4" w:rsidP="00B149D4">
      <w:pPr>
        <w:widowControl/>
        <w:autoSpaceDE/>
        <w:autoSpaceDN/>
        <w:spacing w:before="20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proofErr w:type="gramStart"/>
      <w:r w:rsidRPr="00B149D4">
        <w:rPr>
          <w:rFonts w:ascii="Arial" w:eastAsia="Times New Roman" w:hAnsi="Arial" w:cs="Arial"/>
          <w:color w:val="000000"/>
          <w:lang w:val="pt-BR" w:eastAsia="pt-BR"/>
        </w:rPr>
        <w:t>UpToDate</w:t>
      </w:r>
      <w:proofErr w:type="spellEnd"/>
      <w:proofErr w:type="gramEnd"/>
      <w:r w:rsidRPr="00B149D4">
        <w:rPr>
          <w:rFonts w:ascii="Arial" w:eastAsia="Times New Roman" w:hAnsi="Arial" w:cs="Arial"/>
          <w:color w:val="000000"/>
          <w:lang w:val="pt-BR" w:eastAsia="pt-BR"/>
        </w:rPr>
        <w:t xml:space="preserve">: </w:t>
      </w:r>
      <w:hyperlink r:id="rId18" w:history="1">
        <w:r w:rsidRPr="00B149D4">
          <w:rPr>
            <w:rFonts w:ascii="Arial" w:eastAsia="Times New Roman" w:hAnsi="Arial" w:cs="Arial"/>
            <w:color w:val="1155CC"/>
            <w:u w:val="single"/>
            <w:lang w:val="pt-BR" w:eastAsia="pt-BR"/>
          </w:rPr>
          <w:t>https://sso.uptodate.com/login</w:t>
        </w:r>
      </w:hyperlink>
    </w:p>
    <w:p w14:paraId="3A6E1241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5CC9C3F4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1D8924DC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0F986F3F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54E0BF4D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263853F5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5A0F0229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4FEBC091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2637357B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642CBEF3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42589A50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0BBA6665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00E44B15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0016596C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p w14:paraId="36509458" w14:textId="77777777" w:rsidR="003A2A53" w:rsidRPr="00B149D4" w:rsidRDefault="003A2A53">
      <w:pPr>
        <w:tabs>
          <w:tab w:val="left" w:pos="1406"/>
          <w:tab w:val="left" w:pos="2846"/>
          <w:tab w:val="left" w:pos="4131"/>
          <w:tab w:val="left" w:pos="5227"/>
          <w:tab w:val="left" w:pos="7323"/>
        </w:tabs>
        <w:spacing w:before="2" w:line="249" w:lineRule="auto"/>
        <w:ind w:left="100" w:right="106"/>
        <w:jc w:val="both"/>
        <w:rPr>
          <w:color w:val="212121"/>
          <w:sz w:val="20"/>
          <w:lang w:val="pt-BR"/>
        </w:rPr>
      </w:pPr>
    </w:p>
    <w:sectPr w:rsidR="003A2A53" w:rsidRPr="00B149D4">
      <w:pgSz w:w="11920" w:h="16840"/>
      <w:pgMar w:top="1780" w:right="1040" w:bottom="1200" w:left="1600" w:header="75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DAEBE" w14:textId="77777777" w:rsidR="004B6DF4" w:rsidRDefault="004B6DF4">
      <w:r>
        <w:separator/>
      </w:r>
    </w:p>
  </w:endnote>
  <w:endnote w:type="continuationSeparator" w:id="0">
    <w:p w14:paraId="29B56FD0" w14:textId="77777777" w:rsidR="004B6DF4" w:rsidRDefault="004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01CC" w14:textId="48679F33" w:rsidR="00A30F8A" w:rsidRDefault="00F83DD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481956CB" wp14:editId="10B9F138">
              <wp:simplePos x="0" y="0"/>
              <wp:positionH relativeFrom="page">
                <wp:posOffset>2324735</wp:posOffset>
              </wp:positionH>
              <wp:positionV relativeFrom="page">
                <wp:posOffset>9913620</wp:posOffset>
              </wp:positionV>
              <wp:extent cx="327025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ACB57" w14:textId="77777777" w:rsidR="00A30F8A" w:rsidRDefault="003C7698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Missão: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Ser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comunidade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aprendizagem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eficaz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inovadora.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1956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3.05pt;margin-top:780.6pt;width:257.5pt;height:12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" filled="f" stroked="f">
              <v:textbox inset="0,0,0,0">
                <w:txbxContent>
                  <w:p w14:paraId="592ACB57" w14:textId="77777777" w:rsidR="00A30F8A" w:rsidRDefault="003C7698">
                    <w:pPr>
                      <w:spacing w:line="224" w:lineRule="exact"/>
                      <w:ind w:left="20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Missão:</w:t>
                    </w:r>
                    <w:r>
                      <w:rPr>
                        <w:rFonts w:ascii="Calibri" w:hAnsi="Calibri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Ser</w:t>
                    </w:r>
                    <w:r>
                      <w:rPr>
                        <w:rFonts w:ascii="Calibri" w:hAnsi="Calibri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comunidade</w:t>
                    </w:r>
                    <w:r>
                      <w:rPr>
                        <w:rFonts w:ascii="Calibri" w:hAnsi="Calibri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aprendizagem</w:t>
                    </w:r>
                    <w:r>
                      <w:rPr>
                        <w:rFonts w:ascii="Calibri" w:hAnsi="Calibri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eficaz</w:t>
                    </w:r>
                    <w:r>
                      <w:rPr>
                        <w:rFonts w:ascii="Calibri" w:hAnsi="Calibri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inovadora.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0F2382B0" wp14:editId="05037297">
              <wp:simplePos x="0" y="0"/>
              <wp:positionH relativeFrom="page">
                <wp:posOffset>6724650</wp:posOffset>
              </wp:positionH>
              <wp:positionV relativeFrom="page">
                <wp:posOffset>10043795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E5CCD" w14:textId="77777777" w:rsidR="00A30F8A" w:rsidRDefault="003C7698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58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9.5pt;margin-top:790.85pt;width:12.15pt;height:14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61sAIAAK8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" filled="f" stroked="f">
              <v:textbox inset="0,0,0,0">
                <w:txbxContent>
                  <w:p w14:paraId="5D0E5CCD" w14:textId="77777777" w:rsidR="00A30F8A" w:rsidRDefault="003C7698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158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D3A5" w14:textId="77777777" w:rsidR="004B6DF4" w:rsidRDefault="004B6DF4">
      <w:r>
        <w:separator/>
      </w:r>
    </w:p>
  </w:footnote>
  <w:footnote w:type="continuationSeparator" w:id="0">
    <w:p w14:paraId="53FC209D" w14:textId="77777777" w:rsidR="004B6DF4" w:rsidRDefault="004B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394D" w14:textId="1B95AB04" w:rsidR="00A30F8A" w:rsidRDefault="003C769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7728" behindDoc="1" locked="0" layoutInCell="1" allowOverlap="1" wp14:anchorId="5F023610" wp14:editId="72E0F4F4">
          <wp:simplePos x="0" y="0"/>
          <wp:positionH relativeFrom="page">
            <wp:posOffset>1700145</wp:posOffset>
          </wp:positionH>
          <wp:positionV relativeFrom="page">
            <wp:posOffset>476250</wp:posOffset>
          </wp:positionV>
          <wp:extent cx="2781300" cy="6572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813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D4A"/>
    <w:multiLevelType w:val="hybridMultilevel"/>
    <w:tmpl w:val="91C4A5A4"/>
    <w:lvl w:ilvl="0" w:tplc="18921992">
      <w:numFmt w:val="bullet"/>
      <w:lvlText w:val="•"/>
      <w:lvlJc w:val="left"/>
      <w:pPr>
        <w:ind w:left="100" w:hanging="21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CD42CBC">
      <w:numFmt w:val="bullet"/>
      <w:lvlText w:val="•"/>
      <w:lvlJc w:val="left"/>
      <w:pPr>
        <w:ind w:left="1018" w:hanging="214"/>
      </w:pPr>
      <w:rPr>
        <w:rFonts w:hint="default"/>
        <w:lang w:val="pt-PT" w:eastAsia="en-US" w:bidi="ar-SA"/>
      </w:rPr>
    </w:lvl>
    <w:lvl w:ilvl="2" w:tplc="8982C12A">
      <w:numFmt w:val="bullet"/>
      <w:lvlText w:val="•"/>
      <w:lvlJc w:val="left"/>
      <w:pPr>
        <w:ind w:left="1936" w:hanging="214"/>
      </w:pPr>
      <w:rPr>
        <w:rFonts w:hint="default"/>
        <w:lang w:val="pt-PT" w:eastAsia="en-US" w:bidi="ar-SA"/>
      </w:rPr>
    </w:lvl>
    <w:lvl w:ilvl="3" w:tplc="125EF84E">
      <w:numFmt w:val="bullet"/>
      <w:lvlText w:val="•"/>
      <w:lvlJc w:val="left"/>
      <w:pPr>
        <w:ind w:left="2854" w:hanging="214"/>
      </w:pPr>
      <w:rPr>
        <w:rFonts w:hint="default"/>
        <w:lang w:val="pt-PT" w:eastAsia="en-US" w:bidi="ar-SA"/>
      </w:rPr>
    </w:lvl>
    <w:lvl w:ilvl="4" w:tplc="91840666">
      <w:numFmt w:val="bullet"/>
      <w:lvlText w:val="•"/>
      <w:lvlJc w:val="left"/>
      <w:pPr>
        <w:ind w:left="3772" w:hanging="214"/>
      </w:pPr>
      <w:rPr>
        <w:rFonts w:hint="default"/>
        <w:lang w:val="pt-PT" w:eastAsia="en-US" w:bidi="ar-SA"/>
      </w:rPr>
    </w:lvl>
    <w:lvl w:ilvl="5" w:tplc="B4801DC8">
      <w:numFmt w:val="bullet"/>
      <w:lvlText w:val="•"/>
      <w:lvlJc w:val="left"/>
      <w:pPr>
        <w:ind w:left="4690" w:hanging="214"/>
      </w:pPr>
      <w:rPr>
        <w:rFonts w:hint="default"/>
        <w:lang w:val="pt-PT" w:eastAsia="en-US" w:bidi="ar-SA"/>
      </w:rPr>
    </w:lvl>
    <w:lvl w:ilvl="6" w:tplc="FBBAAFD2">
      <w:numFmt w:val="bullet"/>
      <w:lvlText w:val="•"/>
      <w:lvlJc w:val="left"/>
      <w:pPr>
        <w:ind w:left="5608" w:hanging="214"/>
      </w:pPr>
      <w:rPr>
        <w:rFonts w:hint="default"/>
        <w:lang w:val="pt-PT" w:eastAsia="en-US" w:bidi="ar-SA"/>
      </w:rPr>
    </w:lvl>
    <w:lvl w:ilvl="7" w:tplc="916A31F8">
      <w:numFmt w:val="bullet"/>
      <w:lvlText w:val="•"/>
      <w:lvlJc w:val="left"/>
      <w:pPr>
        <w:ind w:left="6526" w:hanging="214"/>
      </w:pPr>
      <w:rPr>
        <w:rFonts w:hint="default"/>
        <w:lang w:val="pt-PT" w:eastAsia="en-US" w:bidi="ar-SA"/>
      </w:rPr>
    </w:lvl>
    <w:lvl w:ilvl="8" w:tplc="449C7D1A">
      <w:numFmt w:val="bullet"/>
      <w:lvlText w:val="•"/>
      <w:lvlJc w:val="left"/>
      <w:pPr>
        <w:ind w:left="7444" w:hanging="214"/>
      </w:pPr>
      <w:rPr>
        <w:rFonts w:hint="default"/>
        <w:lang w:val="pt-PT" w:eastAsia="en-US" w:bidi="ar-SA"/>
      </w:rPr>
    </w:lvl>
  </w:abstractNum>
  <w:abstractNum w:abstractNumId="1">
    <w:nsid w:val="3EB27707"/>
    <w:multiLevelType w:val="hybridMultilevel"/>
    <w:tmpl w:val="4FAE524E"/>
    <w:lvl w:ilvl="0" w:tplc="CA165794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45C2FF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FFE3558">
      <w:numFmt w:val="bullet"/>
      <w:lvlText w:val="•"/>
      <w:lvlJc w:val="left"/>
      <w:pPr>
        <w:ind w:left="2512" w:hanging="360"/>
      </w:pPr>
      <w:rPr>
        <w:rFonts w:hint="default"/>
        <w:lang w:val="pt-PT" w:eastAsia="en-US" w:bidi="ar-SA"/>
      </w:rPr>
    </w:lvl>
    <w:lvl w:ilvl="3" w:tplc="E5242A44">
      <w:numFmt w:val="bullet"/>
      <w:lvlText w:val="•"/>
      <w:lvlJc w:val="left"/>
      <w:pPr>
        <w:ind w:left="3358" w:hanging="360"/>
      </w:pPr>
      <w:rPr>
        <w:rFonts w:hint="default"/>
        <w:lang w:val="pt-PT" w:eastAsia="en-US" w:bidi="ar-SA"/>
      </w:rPr>
    </w:lvl>
    <w:lvl w:ilvl="4" w:tplc="E9201A26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5" w:tplc="9EB62256">
      <w:numFmt w:val="bullet"/>
      <w:lvlText w:val="•"/>
      <w:lvlJc w:val="left"/>
      <w:pPr>
        <w:ind w:left="5050" w:hanging="360"/>
      </w:pPr>
      <w:rPr>
        <w:rFonts w:hint="default"/>
        <w:lang w:val="pt-PT" w:eastAsia="en-US" w:bidi="ar-SA"/>
      </w:rPr>
    </w:lvl>
    <w:lvl w:ilvl="6" w:tplc="B2FE41E2">
      <w:numFmt w:val="bullet"/>
      <w:lvlText w:val="•"/>
      <w:lvlJc w:val="left"/>
      <w:pPr>
        <w:ind w:left="5896" w:hanging="360"/>
      </w:pPr>
      <w:rPr>
        <w:rFonts w:hint="default"/>
        <w:lang w:val="pt-PT" w:eastAsia="en-US" w:bidi="ar-SA"/>
      </w:rPr>
    </w:lvl>
    <w:lvl w:ilvl="7" w:tplc="CBB21B2E">
      <w:numFmt w:val="bullet"/>
      <w:lvlText w:val="•"/>
      <w:lvlJc w:val="left"/>
      <w:pPr>
        <w:ind w:left="6742" w:hanging="360"/>
      </w:pPr>
      <w:rPr>
        <w:rFonts w:hint="default"/>
        <w:lang w:val="pt-PT" w:eastAsia="en-US" w:bidi="ar-SA"/>
      </w:rPr>
    </w:lvl>
    <w:lvl w:ilvl="8" w:tplc="38F0BFF2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</w:abstractNum>
  <w:abstractNum w:abstractNumId="2">
    <w:nsid w:val="6EDB0DA8"/>
    <w:multiLevelType w:val="multilevel"/>
    <w:tmpl w:val="3E5CD558"/>
    <w:lvl w:ilvl="0">
      <w:start w:val="1"/>
      <w:numFmt w:val="decimal"/>
      <w:lvlText w:val="%1."/>
      <w:lvlJc w:val="left"/>
      <w:pPr>
        <w:ind w:left="34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1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33" w:hanging="4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6" w:hanging="4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0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3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6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0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3" w:hanging="412"/>
      </w:pPr>
      <w:rPr>
        <w:rFonts w:hint="default"/>
        <w:lang w:val="pt-PT" w:eastAsia="en-US" w:bidi="ar-SA"/>
      </w:rPr>
    </w:lvl>
  </w:abstractNum>
  <w:abstractNum w:abstractNumId="3">
    <w:nsid w:val="7A0570A4"/>
    <w:multiLevelType w:val="hybridMultilevel"/>
    <w:tmpl w:val="4D6A6FAC"/>
    <w:lvl w:ilvl="0" w:tplc="BD66A76A">
      <w:numFmt w:val="bullet"/>
      <w:lvlText w:val="-"/>
      <w:lvlJc w:val="left"/>
      <w:pPr>
        <w:ind w:left="100" w:hanging="13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62E2E72">
      <w:numFmt w:val="bullet"/>
      <w:lvlText w:val="•"/>
      <w:lvlJc w:val="left"/>
      <w:pPr>
        <w:ind w:left="1018" w:hanging="135"/>
      </w:pPr>
      <w:rPr>
        <w:rFonts w:hint="default"/>
        <w:lang w:val="pt-PT" w:eastAsia="en-US" w:bidi="ar-SA"/>
      </w:rPr>
    </w:lvl>
    <w:lvl w:ilvl="2" w:tplc="512ED666">
      <w:numFmt w:val="bullet"/>
      <w:lvlText w:val="•"/>
      <w:lvlJc w:val="left"/>
      <w:pPr>
        <w:ind w:left="1936" w:hanging="135"/>
      </w:pPr>
      <w:rPr>
        <w:rFonts w:hint="default"/>
        <w:lang w:val="pt-PT" w:eastAsia="en-US" w:bidi="ar-SA"/>
      </w:rPr>
    </w:lvl>
    <w:lvl w:ilvl="3" w:tplc="AFE68CF8">
      <w:numFmt w:val="bullet"/>
      <w:lvlText w:val="•"/>
      <w:lvlJc w:val="left"/>
      <w:pPr>
        <w:ind w:left="2854" w:hanging="135"/>
      </w:pPr>
      <w:rPr>
        <w:rFonts w:hint="default"/>
        <w:lang w:val="pt-PT" w:eastAsia="en-US" w:bidi="ar-SA"/>
      </w:rPr>
    </w:lvl>
    <w:lvl w:ilvl="4" w:tplc="68888D04">
      <w:numFmt w:val="bullet"/>
      <w:lvlText w:val="•"/>
      <w:lvlJc w:val="left"/>
      <w:pPr>
        <w:ind w:left="3772" w:hanging="135"/>
      </w:pPr>
      <w:rPr>
        <w:rFonts w:hint="default"/>
        <w:lang w:val="pt-PT" w:eastAsia="en-US" w:bidi="ar-SA"/>
      </w:rPr>
    </w:lvl>
    <w:lvl w:ilvl="5" w:tplc="3D8A46A2">
      <w:numFmt w:val="bullet"/>
      <w:lvlText w:val="•"/>
      <w:lvlJc w:val="left"/>
      <w:pPr>
        <w:ind w:left="4690" w:hanging="135"/>
      </w:pPr>
      <w:rPr>
        <w:rFonts w:hint="default"/>
        <w:lang w:val="pt-PT" w:eastAsia="en-US" w:bidi="ar-SA"/>
      </w:rPr>
    </w:lvl>
    <w:lvl w:ilvl="6" w:tplc="1108D8A4">
      <w:numFmt w:val="bullet"/>
      <w:lvlText w:val="•"/>
      <w:lvlJc w:val="left"/>
      <w:pPr>
        <w:ind w:left="5608" w:hanging="135"/>
      </w:pPr>
      <w:rPr>
        <w:rFonts w:hint="default"/>
        <w:lang w:val="pt-PT" w:eastAsia="en-US" w:bidi="ar-SA"/>
      </w:rPr>
    </w:lvl>
    <w:lvl w:ilvl="7" w:tplc="A0A0AD46">
      <w:numFmt w:val="bullet"/>
      <w:lvlText w:val="•"/>
      <w:lvlJc w:val="left"/>
      <w:pPr>
        <w:ind w:left="6526" w:hanging="135"/>
      </w:pPr>
      <w:rPr>
        <w:rFonts w:hint="default"/>
        <w:lang w:val="pt-PT" w:eastAsia="en-US" w:bidi="ar-SA"/>
      </w:rPr>
    </w:lvl>
    <w:lvl w:ilvl="8" w:tplc="CF8CB0C0">
      <w:numFmt w:val="bullet"/>
      <w:lvlText w:val="•"/>
      <w:lvlJc w:val="left"/>
      <w:pPr>
        <w:ind w:left="7444" w:hanging="13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8A"/>
    <w:rsid w:val="00067A85"/>
    <w:rsid w:val="000C12A5"/>
    <w:rsid w:val="00101C8C"/>
    <w:rsid w:val="00153A1E"/>
    <w:rsid w:val="00167FA9"/>
    <w:rsid w:val="001737EB"/>
    <w:rsid w:val="0019274F"/>
    <w:rsid w:val="00197109"/>
    <w:rsid w:val="001D1672"/>
    <w:rsid w:val="00206AA9"/>
    <w:rsid w:val="002079D9"/>
    <w:rsid w:val="00220609"/>
    <w:rsid w:val="00271805"/>
    <w:rsid w:val="002820EF"/>
    <w:rsid w:val="002E0A00"/>
    <w:rsid w:val="002E0F65"/>
    <w:rsid w:val="002F1EF2"/>
    <w:rsid w:val="00305049"/>
    <w:rsid w:val="003359C2"/>
    <w:rsid w:val="0034310E"/>
    <w:rsid w:val="003A2A53"/>
    <w:rsid w:val="003A49A8"/>
    <w:rsid w:val="003A62F2"/>
    <w:rsid w:val="003C7698"/>
    <w:rsid w:val="003D5F00"/>
    <w:rsid w:val="003E775E"/>
    <w:rsid w:val="00486BC5"/>
    <w:rsid w:val="004A2F44"/>
    <w:rsid w:val="004B58C0"/>
    <w:rsid w:val="004B6DF4"/>
    <w:rsid w:val="0053724E"/>
    <w:rsid w:val="0057678A"/>
    <w:rsid w:val="005D3C97"/>
    <w:rsid w:val="005D4626"/>
    <w:rsid w:val="006004CF"/>
    <w:rsid w:val="006230D9"/>
    <w:rsid w:val="00693709"/>
    <w:rsid w:val="00695727"/>
    <w:rsid w:val="006F080F"/>
    <w:rsid w:val="00701A22"/>
    <w:rsid w:val="007060EB"/>
    <w:rsid w:val="0072498A"/>
    <w:rsid w:val="00781588"/>
    <w:rsid w:val="00792345"/>
    <w:rsid w:val="007E5380"/>
    <w:rsid w:val="0081511C"/>
    <w:rsid w:val="008265DE"/>
    <w:rsid w:val="00851B6A"/>
    <w:rsid w:val="00892092"/>
    <w:rsid w:val="008A3620"/>
    <w:rsid w:val="008C44C6"/>
    <w:rsid w:val="0091210F"/>
    <w:rsid w:val="00933A0D"/>
    <w:rsid w:val="00960463"/>
    <w:rsid w:val="009C6F6D"/>
    <w:rsid w:val="009D351B"/>
    <w:rsid w:val="009E6A58"/>
    <w:rsid w:val="00A02888"/>
    <w:rsid w:val="00A30F8A"/>
    <w:rsid w:val="00A378DB"/>
    <w:rsid w:val="00A413A8"/>
    <w:rsid w:val="00A508FA"/>
    <w:rsid w:val="00AB1DB4"/>
    <w:rsid w:val="00AC2D35"/>
    <w:rsid w:val="00AC5BB1"/>
    <w:rsid w:val="00B05422"/>
    <w:rsid w:val="00B149D4"/>
    <w:rsid w:val="00B160DB"/>
    <w:rsid w:val="00B55A26"/>
    <w:rsid w:val="00B72177"/>
    <w:rsid w:val="00B8382D"/>
    <w:rsid w:val="00BB69C5"/>
    <w:rsid w:val="00BD67D6"/>
    <w:rsid w:val="00BD67FF"/>
    <w:rsid w:val="00C12381"/>
    <w:rsid w:val="00C42F82"/>
    <w:rsid w:val="00C44523"/>
    <w:rsid w:val="00C72C88"/>
    <w:rsid w:val="00C81133"/>
    <w:rsid w:val="00C850ED"/>
    <w:rsid w:val="00C961CA"/>
    <w:rsid w:val="00CA3FCD"/>
    <w:rsid w:val="00CB4770"/>
    <w:rsid w:val="00D13FED"/>
    <w:rsid w:val="00D2550A"/>
    <w:rsid w:val="00D54EBE"/>
    <w:rsid w:val="00D60E26"/>
    <w:rsid w:val="00D83FFE"/>
    <w:rsid w:val="00D964C0"/>
    <w:rsid w:val="00DE0E4B"/>
    <w:rsid w:val="00DF3745"/>
    <w:rsid w:val="00E139C4"/>
    <w:rsid w:val="00E23E61"/>
    <w:rsid w:val="00E65FA3"/>
    <w:rsid w:val="00E93709"/>
    <w:rsid w:val="00EB0A28"/>
    <w:rsid w:val="00F05A5A"/>
    <w:rsid w:val="00F1462F"/>
    <w:rsid w:val="00F60943"/>
    <w:rsid w:val="00F83DDC"/>
    <w:rsid w:val="00F86168"/>
    <w:rsid w:val="00FD3EF0"/>
    <w:rsid w:val="00FE3443"/>
    <w:rsid w:val="00FE675E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7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44" w:hanging="24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2860" w:right="287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23E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E6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E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E6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B149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B14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44" w:hanging="245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2860" w:right="287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23E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E6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E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E6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B149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B1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aforma.bvirtual.com.br/Leitor/Publicacao/3626/pdf/0" TargetMode="External"/><Relationship Id="rId18" Type="http://schemas.openxmlformats.org/officeDocument/2006/relationships/hyperlink" Target="https://sso.uptodate.com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grada.minhabiblioteca.com.br/reader/books/9786558820161" TargetMode="External"/><Relationship Id="rId17" Type="http://schemas.openxmlformats.org/officeDocument/2006/relationships/hyperlink" Target="https://integrada.minhabiblioteca.com.br/reader/books/978655783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grada.minhabiblioteca.com.br/books/97885363258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grada.minhabiblioteca.com.br/reader/books/9786555767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grada.minhabiblioteca.com.br/books/9788582712030" TargetMode="External"/><Relationship Id="rId10" Type="http://schemas.openxmlformats.org/officeDocument/2006/relationships/hyperlink" Target="https://integrada.minhabiblioteca.com.br/books/97885363114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grada.minhabiblioteca.com.br/reader/books/9788580553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Epidemiologia e Bioestatística Plano de Aprendizagem - 2022_2</vt:lpstr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Epidemiologia e Bioestatística Plano de Aprendizagem - 2022_2</dc:title>
  <dc:creator>Simone Echeveste</dc:creator>
  <cp:lastModifiedBy>Anne</cp:lastModifiedBy>
  <cp:revision>2</cp:revision>
  <dcterms:created xsi:type="dcterms:W3CDTF">2024-03-20T02:52:00Z</dcterms:created>
  <dcterms:modified xsi:type="dcterms:W3CDTF">2024-03-20T02:52:00Z</dcterms:modified>
</cp:coreProperties>
</file>