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2E82" w14:textId="27E03A7C" w:rsidR="00D81F89" w:rsidRDefault="00D81F89" w:rsidP="00D81F89">
      <w:pPr>
        <w:spacing w:after="0"/>
        <w:ind w:left="-567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 xml:space="preserve">CURSO: </w:t>
      </w:r>
      <w:r>
        <w:rPr>
          <w:rFonts w:ascii="Times New Roman" w:hAnsi="Times New Roman" w:cs="Times New Roman"/>
          <w:b/>
          <w:lang w:eastAsia="pt-BR"/>
        </w:rPr>
        <w:t>Ad</w:t>
      </w:r>
      <w:r w:rsidR="00AC1FC9">
        <w:rPr>
          <w:rFonts w:ascii="Times New Roman" w:hAnsi="Times New Roman" w:cs="Times New Roman"/>
          <w:b/>
          <w:lang w:eastAsia="pt-BR"/>
        </w:rPr>
        <w:t>ministração, Ciências Contábeis</w:t>
      </w:r>
      <w:proofErr w:type="gramStart"/>
      <w:r w:rsidRPr="00CD10A2">
        <w:rPr>
          <w:rFonts w:ascii="Times New Roman" w:hAnsi="Times New Roman" w:cs="Times New Roman"/>
          <w:b/>
          <w:lang w:eastAsia="pt-BR"/>
        </w:rPr>
        <w:tab/>
      </w:r>
      <w:proofErr w:type="gramEnd"/>
    </w:p>
    <w:p w14:paraId="1287316F" w14:textId="4D0BA3BA" w:rsidR="00D81F89" w:rsidRPr="00CD10A2" w:rsidRDefault="00D81F89" w:rsidP="00D81F89">
      <w:pPr>
        <w:spacing w:after="0"/>
        <w:ind w:left="-567"/>
        <w:jc w:val="both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 xml:space="preserve">COMPONENTE CURRICULAR: </w:t>
      </w:r>
      <w:r w:rsidR="007D7835">
        <w:rPr>
          <w:rFonts w:ascii="Times New Roman" w:hAnsi="Times New Roman" w:cs="Times New Roman"/>
          <w:b/>
          <w:lang w:eastAsia="pt-BR"/>
        </w:rPr>
        <w:t>Processos Organizacionais</w:t>
      </w:r>
    </w:p>
    <w:p w14:paraId="67801AA1" w14:textId="62EAFABE" w:rsidR="00D81F89" w:rsidRDefault="00D81F89" w:rsidP="00D81F89">
      <w:pPr>
        <w:spacing w:after="0"/>
        <w:ind w:left="-567"/>
        <w:jc w:val="both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 xml:space="preserve">DOCENTE: </w:t>
      </w:r>
      <w:r w:rsidR="005F3883">
        <w:rPr>
          <w:rFonts w:ascii="Times New Roman" w:hAnsi="Times New Roman" w:cs="Times New Roman"/>
          <w:b/>
          <w:lang w:eastAsia="pt-BR"/>
        </w:rPr>
        <w:t xml:space="preserve">Pedro </w:t>
      </w:r>
      <w:proofErr w:type="spellStart"/>
      <w:r w:rsidR="005F3883">
        <w:rPr>
          <w:rFonts w:ascii="Times New Roman" w:hAnsi="Times New Roman" w:cs="Times New Roman"/>
          <w:b/>
          <w:lang w:eastAsia="pt-BR"/>
        </w:rPr>
        <w:t>Faccio</w:t>
      </w:r>
      <w:proofErr w:type="spellEnd"/>
      <w:r w:rsidR="005F3883">
        <w:rPr>
          <w:rFonts w:ascii="Times New Roman" w:hAnsi="Times New Roman" w:cs="Times New Roman"/>
          <w:b/>
          <w:lang w:eastAsia="pt-BR"/>
        </w:rPr>
        <w:t xml:space="preserve"> de Conto</w:t>
      </w:r>
    </w:p>
    <w:p w14:paraId="388A923E" w14:textId="48C9F706" w:rsidR="00D81F89" w:rsidRPr="00CD10A2" w:rsidRDefault="00D81F89" w:rsidP="00D81F89">
      <w:pPr>
        <w:spacing w:after="0"/>
        <w:ind w:left="-567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>Semestre</w:t>
      </w:r>
      <w:r>
        <w:rPr>
          <w:rFonts w:ascii="Times New Roman" w:hAnsi="Times New Roman" w:cs="Times New Roman"/>
          <w:b/>
          <w:lang w:eastAsia="pt-BR"/>
        </w:rPr>
        <w:t xml:space="preserve">: </w:t>
      </w:r>
      <w:r w:rsidR="008E7699">
        <w:rPr>
          <w:rFonts w:ascii="Times New Roman" w:hAnsi="Times New Roman" w:cs="Times New Roman"/>
          <w:b/>
          <w:lang w:eastAsia="pt-BR"/>
        </w:rPr>
        <w:t>202</w:t>
      </w:r>
      <w:r w:rsidR="00AC1FC9">
        <w:rPr>
          <w:rFonts w:ascii="Times New Roman" w:hAnsi="Times New Roman" w:cs="Times New Roman"/>
          <w:b/>
          <w:lang w:eastAsia="pt-BR"/>
        </w:rPr>
        <w:t>2</w:t>
      </w:r>
      <w:r w:rsidR="005F3883">
        <w:rPr>
          <w:rFonts w:ascii="Times New Roman" w:hAnsi="Times New Roman" w:cs="Times New Roman"/>
          <w:b/>
          <w:lang w:eastAsia="pt-BR"/>
        </w:rPr>
        <w:t>/1</w:t>
      </w:r>
      <w:bookmarkStart w:id="0" w:name="_GoBack"/>
      <w:bookmarkEnd w:id="0"/>
      <w:r w:rsidRPr="00CD10A2">
        <w:rPr>
          <w:rFonts w:ascii="Times New Roman" w:hAnsi="Times New Roman" w:cs="Times New Roman"/>
          <w:b/>
          <w:lang w:eastAsia="pt-BR"/>
        </w:rPr>
        <w:t xml:space="preserve"> </w:t>
      </w:r>
      <w:r>
        <w:rPr>
          <w:rFonts w:ascii="Times New Roman" w:hAnsi="Times New Roman" w:cs="Times New Roman"/>
          <w:b/>
          <w:lang w:eastAsia="pt-BR"/>
        </w:rPr>
        <w:tab/>
      </w:r>
      <w:r w:rsidR="00FA7559">
        <w:rPr>
          <w:rFonts w:ascii="Times New Roman" w:hAnsi="Times New Roman" w:cs="Times New Roman"/>
          <w:b/>
          <w:lang w:eastAsia="pt-BR"/>
        </w:rPr>
        <w:t xml:space="preserve">      </w:t>
      </w:r>
      <w:r w:rsidRPr="00CD10A2">
        <w:rPr>
          <w:rFonts w:ascii="Times New Roman" w:hAnsi="Times New Roman" w:cs="Times New Roman"/>
          <w:b/>
        </w:rPr>
        <w:t>Horário: 18h25min às 22horas</w:t>
      </w:r>
      <w:r w:rsidR="00FA7559">
        <w:rPr>
          <w:rFonts w:ascii="Times New Roman" w:hAnsi="Times New Roman" w:cs="Times New Roman"/>
          <w:b/>
        </w:rPr>
        <w:t xml:space="preserve">         Carga horária: </w:t>
      </w:r>
      <w:r>
        <w:rPr>
          <w:rFonts w:ascii="Times New Roman" w:hAnsi="Times New Roman" w:cs="Times New Roman"/>
          <w:b/>
        </w:rPr>
        <w:t>80h</w:t>
      </w:r>
    </w:p>
    <w:p w14:paraId="371922C0" w14:textId="77777777" w:rsidR="00D81F89" w:rsidRPr="00CD10A2" w:rsidRDefault="00D81F89" w:rsidP="00D81F89">
      <w:pPr>
        <w:spacing w:after="0" w:line="240" w:lineRule="auto"/>
        <w:ind w:left="-567"/>
        <w:rPr>
          <w:rFonts w:ascii="Times New Roman" w:eastAsia="Arial Unicode MS" w:hAnsi="Times New Roman" w:cs="Times New Roman"/>
          <w:b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81F89" w:rsidRPr="00CD10A2" w14:paraId="53957FD7" w14:textId="77777777" w:rsidTr="00CD7C17">
        <w:trPr>
          <w:trHeight w:val="255"/>
        </w:trPr>
        <w:tc>
          <w:tcPr>
            <w:tcW w:w="9923" w:type="dxa"/>
          </w:tcPr>
          <w:p w14:paraId="5A56EB80" w14:textId="77777777" w:rsidR="00D81F89" w:rsidRPr="00CD10A2" w:rsidRDefault="00D81F89" w:rsidP="00CD7C17">
            <w:pPr>
              <w:pStyle w:val="Ttulo2"/>
              <w:ind w:left="-567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/>
                <w:sz w:val="22"/>
                <w:szCs w:val="22"/>
                <w:u w:val="single"/>
              </w:rPr>
              <w:t>Ementa</w:t>
            </w:r>
          </w:p>
        </w:tc>
      </w:tr>
    </w:tbl>
    <w:p w14:paraId="6C482D6D" w14:textId="77F15632" w:rsidR="00D81F89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>Aborda o desenho da organização e sua respectiva estrutura; desenvolve a análise organizacional explicitando suas fases e instrumentos; desenvolve o conhecimento sobre fluxogramas e layout nos diversos formatos de organização; aborda a concepção de formulários, manuais e regulamentos, técnicas e processo de levantamento de informações, técnicas e ferramentas de implantação de melhorias; destaca a importância da construção de uma visão sistêmica da organização, das relações entre estrutura e processo para sustentar suas estratégias e do uso de ferramentas para analisar criticamente o processo e atuar de forma proativa e criativa na solução de problemas.</w:t>
      </w: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2FB4C777" w14:textId="77777777" w:rsidTr="00CD7C17">
        <w:tc>
          <w:tcPr>
            <w:tcW w:w="9952" w:type="dxa"/>
          </w:tcPr>
          <w:p w14:paraId="2803AA9B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Competências</w:t>
            </w:r>
          </w:p>
        </w:tc>
      </w:tr>
    </w:tbl>
    <w:p w14:paraId="4712762E" w14:textId="77777777" w:rsidR="0064300A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 xml:space="preserve">I - </w:t>
      </w:r>
      <w:proofErr w:type="gramStart"/>
      <w:r w:rsidRPr="007D7835">
        <w:rPr>
          <w:rFonts w:ascii="Times New Roman" w:hAnsi="Times New Roman" w:cs="Times New Roman"/>
        </w:rPr>
        <w:t>Implementar</w:t>
      </w:r>
      <w:proofErr w:type="gramEnd"/>
      <w:r w:rsidRPr="007D7835">
        <w:rPr>
          <w:rFonts w:ascii="Times New Roman" w:hAnsi="Times New Roman" w:cs="Times New Roman"/>
        </w:rPr>
        <w:t xml:space="preserve"> programas e projetos, que visem melhorar o desempenho organizacional, promovendo estudos de racionalização tornando a organização mais competitiva; </w:t>
      </w:r>
    </w:p>
    <w:p w14:paraId="585DDC0C" w14:textId="77777777" w:rsidR="0064300A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 xml:space="preserve">II - Reconhecer e definir problemas, equacionar soluções, pensar estrategicamente, introduzir modificações no processo produtivo, atuar preventivamente, transferir e generalizar conhecimentos </w:t>
      </w:r>
      <w:proofErr w:type="gramStart"/>
      <w:r w:rsidRPr="007D7835">
        <w:rPr>
          <w:rFonts w:ascii="Times New Roman" w:hAnsi="Times New Roman" w:cs="Times New Roman"/>
        </w:rPr>
        <w:t>e</w:t>
      </w:r>
      <w:proofErr w:type="gramEnd"/>
      <w:r w:rsidRPr="007D7835">
        <w:rPr>
          <w:rFonts w:ascii="Times New Roman" w:hAnsi="Times New Roman" w:cs="Times New Roman"/>
        </w:rPr>
        <w:t xml:space="preserve"> </w:t>
      </w:r>
      <w:proofErr w:type="gramStart"/>
      <w:r w:rsidRPr="007D7835">
        <w:rPr>
          <w:rFonts w:ascii="Times New Roman" w:hAnsi="Times New Roman" w:cs="Times New Roman"/>
        </w:rPr>
        <w:t>exercer</w:t>
      </w:r>
      <w:proofErr w:type="gramEnd"/>
      <w:r w:rsidRPr="007D7835">
        <w:rPr>
          <w:rFonts w:ascii="Times New Roman" w:hAnsi="Times New Roman" w:cs="Times New Roman"/>
        </w:rPr>
        <w:t xml:space="preserve">, em diferentes graus de complexidade, o processo da tomada de decisão; </w:t>
      </w:r>
    </w:p>
    <w:p w14:paraId="70C056D0" w14:textId="77777777" w:rsidR="0064300A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 xml:space="preserve">III - Refletir e atuar criticamente sobre a esfera da produção, compreendendo sua posição e função na estrutura produtiva sob seu controle e gerenciamento; </w:t>
      </w:r>
    </w:p>
    <w:p w14:paraId="36E02F8F" w14:textId="77777777" w:rsidR="0064300A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 xml:space="preserve">IV- Desenvolver raciocínio lógico, crítico e analítico para operar com valores e formulações matemáticas presentes nas relações formais e causais entre fenômenos produtivos, administrativos e de controle, expressando-se de modo crítico e criativo diante dos diferentes contextos organizacionais e sociais; </w:t>
      </w:r>
    </w:p>
    <w:p w14:paraId="33A7CE2C" w14:textId="77777777" w:rsidR="0064300A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 xml:space="preserve">V - Ter iniciativa, criatividade, determinação, vontade política e administrativa, vontade de aprender, abertura às mudanças e consciência da qualidade e das implicações éticas do seu exercício profissional; </w:t>
      </w:r>
    </w:p>
    <w:p w14:paraId="76CDE759" w14:textId="77777777" w:rsidR="0064300A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 xml:space="preserve">VI - Desenvolver capacidade de transferir conhecimentos da vida e da experiência cotidianas para o ambiente de trabalho e do seu campo de atuação profissional, em diferentes modelos organizacionais, revelando-se profissional adaptável; </w:t>
      </w:r>
    </w:p>
    <w:p w14:paraId="1055B3B0" w14:textId="479D40DB" w:rsidR="00D81F89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>VII - Desenvolver capacidade para realizar consultoria em gestão e administração, pareceres e perícias administrativas, gerenciais, organizacionais, estratégicos e operacionais.</w:t>
      </w: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698B91F2" w14:textId="77777777" w:rsidTr="00CD7C17">
        <w:tc>
          <w:tcPr>
            <w:tcW w:w="9952" w:type="dxa"/>
          </w:tcPr>
          <w:p w14:paraId="42DB1398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Unidades de Aprendizagem</w:t>
            </w:r>
          </w:p>
        </w:tc>
      </w:tr>
    </w:tbl>
    <w:p w14:paraId="62550D38" w14:textId="77618B34" w:rsidR="00D81F89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 xml:space="preserve">1-Organização; 2- Estrutura e Objetivos da Organização; 3- Análise Organizacional: Fases e Instrumentos; 4- Simplificação do Trabalho; 5- </w:t>
      </w:r>
      <w:proofErr w:type="gramStart"/>
      <w:r w:rsidRPr="007D7835">
        <w:rPr>
          <w:rFonts w:ascii="Times New Roman" w:hAnsi="Times New Roman" w:cs="Times New Roman"/>
        </w:rPr>
        <w:t>Q.D.</w:t>
      </w:r>
      <w:proofErr w:type="gramEnd"/>
      <w:r w:rsidRPr="007D7835">
        <w:rPr>
          <w:rFonts w:ascii="Times New Roman" w:hAnsi="Times New Roman" w:cs="Times New Roman"/>
        </w:rPr>
        <w:t>T; 6- Fluxogramas e Layouts; 7- Formulários, manuais e regulamentos; 8- Resistência as mudanças; 9- Técnicas e ferramentas de implementação de melhorias.</w:t>
      </w: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4B4B78A7" w14:textId="77777777" w:rsidTr="00CD7C17">
        <w:tc>
          <w:tcPr>
            <w:tcW w:w="9952" w:type="dxa"/>
          </w:tcPr>
          <w:p w14:paraId="73E8F6A8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Estratégias metodológicas</w:t>
            </w:r>
          </w:p>
        </w:tc>
      </w:tr>
    </w:tbl>
    <w:p w14:paraId="29606E9E" w14:textId="77777777" w:rsidR="00D81F89" w:rsidRPr="006B72D0" w:rsidRDefault="00D81F89" w:rsidP="00D81F89">
      <w:pPr>
        <w:ind w:hanging="6"/>
        <w:jc w:val="both"/>
        <w:rPr>
          <w:rFonts w:ascii="Times New Roman" w:eastAsia="Times New Roman" w:hAnsi="Times New Roman" w:cs="Times New Roman"/>
          <w:lang w:eastAsia="pt-BR"/>
        </w:rPr>
      </w:pPr>
      <w:r w:rsidRPr="006B72D0">
        <w:rPr>
          <w:rFonts w:ascii="Times New Roman" w:eastAsia="Times New Roman" w:hAnsi="Times New Roman" w:cs="Times New Roman"/>
          <w:lang w:eastAsia="pt-BR"/>
        </w:rPr>
        <w:t>O desenvolvimento da disciplina dar-se-á mediante alguns dos procedimentos metodológicos como:</w:t>
      </w:r>
    </w:p>
    <w:p w14:paraId="738075F7" w14:textId="77777777" w:rsidR="00D81F89" w:rsidRPr="006B72D0" w:rsidRDefault="00D81F89" w:rsidP="00D81F89">
      <w:pPr>
        <w:numPr>
          <w:ilvl w:val="0"/>
          <w:numId w:val="8"/>
        </w:numPr>
        <w:tabs>
          <w:tab w:val="left" w:pos="420"/>
        </w:tabs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pt-BR"/>
        </w:rPr>
      </w:pPr>
      <w:r w:rsidRPr="006B72D0">
        <w:rPr>
          <w:rFonts w:ascii="Times New Roman" w:eastAsia="Times New Roman" w:hAnsi="Times New Roman" w:cs="Times New Roman"/>
          <w:lang w:eastAsia="pt-BR"/>
        </w:rPr>
        <w:lastRenderedPageBreak/>
        <w:t xml:space="preserve">As aulas serão </w:t>
      </w:r>
      <w:proofErr w:type="gramStart"/>
      <w:r w:rsidRPr="006B72D0">
        <w:rPr>
          <w:rFonts w:ascii="Times New Roman" w:eastAsia="Times New Roman" w:hAnsi="Times New Roman" w:cs="Times New Roman"/>
          <w:lang w:eastAsia="pt-BR"/>
        </w:rPr>
        <w:t>desenvolvidas de forma expositivo-dialogadas com a utilização de recursos audiovisuais, com a proposição de atividades e exposições que propiciem a análise e síntese dos conhecimentos disponibilizados pelo professor ou acessados</w:t>
      </w:r>
      <w:proofErr w:type="gramEnd"/>
      <w:r w:rsidRPr="006B72D0">
        <w:rPr>
          <w:rFonts w:ascii="Times New Roman" w:eastAsia="Times New Roman" w:hAnsi="Times New Roman" w:cs="Times New Roman"/>
          <w:lang w:eastAsia="pt-BR"/>
        </w:rPr>
        <w:t xml:space="preserve"> via leituras recomendadas; </w:t>
      </w:r>
    </w:p>
    <w:p w14:paraId="223A8B61" w14:textId="77777777" w:rsidR="00D81F89" w:rsidRPr="006B72D0" w:rsidRDefault="00D81F89" w:rsidP="00D81F89">
      <w:pPr>
        <w:numPr>
          <w:ilvl w:val="0"/>
          <w:numId w:val="8"/>
        </w:numPr>
        <w:tabs>
          <w:tab w:val="left" w:pos="420"/>
        </w:tabs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pt-BR"/>
        </w:rPr>
      </w:pPr>
      <w:r w:rsidRPr="006B72D0">
        <w:rPr>
          <w:rFonts w:ascii="Times New Roman" w:eastAsia="Times New Roman" w:hAnsi="Times New Roman" w:cs="Times New Roman"/>
          <w:lang w:eastAsia="pt-BR"/>
        </w:rPr>
        <w:t xml:space="preserve">Realização de seminários e discussões em sala de aula. </w:t>
      </w:r>
    </w:p>
    <w:p w14:paraId="3B01CB73" w14:textId="77777777" w:rsidR="00D81F89" w:rsidRPr="006B72D0" w:rsidRDefault="00D81F89" w:rsidP="00D81F89">
      <w:pPr>
        <w:suppressAutoHyphens/>
        <w:jc w:val="both"/>
        <w:rPr>
          <w:rFonts w:ascii="Times New Roman" w:eastAsia="Times New Roman" w:hAnsi="Times New Roman" w:cs="Times New Roman"/>
          <w:lang w:eastAsia="pt-BR"/>
        </w:rPr>
      </w:pPr>
    </w:p>
    <w:p w14:paraId="4EE6D1FE" w14:textId="77777777" w:rsidR="00D81F89" w:rsidRPr="006B72D0" w:rsidRDefault="00D81F89" w:rsidP="00D81F89">
      <w:pPr>
        <w:ind w:hanging="6"/>
        <w:rPr>
          <w:rFonts w:ascii="Times New Roman" w:eastAsia="Times New Roman" w:hAnsi="Times New Roman" w:cs="Times New Roman"/>
          <w:lang w:eastAsia="pt-BR"/>
        </w:rPr>
      </w:pPr>
      <w:r w:rsidRPr="006B72D0">
        <w:rPr>
          <w:rFonts w:ascii="Times New Roman" w:eastAsia="Times New Roman" w:hAnsi="Times New Roman" w:cs="Times New Roman"/>
          <w:lang w:eastAsia="pt-BR"/>
        </w:rPr>
        <w:t xml:space="preserve">RECURSOS </w:t>
      </w:r>
      <w:proofErr w:type="gramStart"/>
      <w:r w:rsidRPr="006B72D0">
        <w:rPr>
          <w:rFonts w:ascii="Times New Roman" w:eastAsia="Times New Roman" w:hAnsi="Times New Roman" w:cs="Times New Roman"/>
          <w:lang w:eastAsia="pt-BR"/>
        </w:rPr>
        <w:t>AUDIOVISUAIS :</w:t>
      </w:r>
      <w:proofErr w:type="gramEnd"/>
      <w:r w:rsidRPr="006B72D0">
        <w:rPr>
          <w:rFonts w:ascii="Times New Roman" w:eastAsia="Times New Roman" w:hAnsi="Times New Roman" w:cs="Times New Roman"/>
          <w:lang w:eastAsia="pt-BR"/>
        </w:rPr>
        <w:t xml:space="preserve"> Quadro, Projetor Multimídia e Filmes.</w:t>
      </w: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584BA8C1" w14:textId="77777777" w:rsidTr="00CD7C17">
        <w:tc>
          <w:tcPr>
            <w:tcW w:w="9952" w:type="dxa"/>
          </w:tcPr>
          <w:p w14:paraId="0812E79A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Atividades discentes</w:t>
            </w:r>
          </w:p>
        </w:tc>
      </w:tr>
    </w:tbl>
    <w:p w14:paraId="6995DB96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NSA</w:t>
      </w:r>
    </w:p>
    <w:p w14:paraId="351603C7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775DE644" w14:textId="77777777" w:rsidTr="00CD7C17">
        <w:tc>
          <w:tcPr>
            <w:tcW w:w="9952" w:type="dxa"/>
          </w:tcPr>
          <w:p w14:paraId="289BAD8E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Atividades de extensão</w:t>
            </w:r>
          </w:p>
        </w:tc>
      </w:tr>
    </w:tbl>
    <w:p w14:paraId="6857BC0E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NSA</w:t>
      </w:r>
    </w:p>
    <w:p w14:paraId="08D660F2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1733B852" w14:textId="77777777" w:rsidTr="00CD7C17">
        <w:tc>
          <w:tcPr>
            <w:tcW w:w="9952" w:type="dxa"/>
          </w:tcPr>
          <w:p w14:paraId="2351E10F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Procedimentos e critérios de avaliação</w:t>
            </w:r>
          </w:p>
        </w:tc>
      </w:tr>
    </w:tbl>
    <w:p w14:paraId="3632DA49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>A avaliação será composta de dois (2) blocos de notas (G1 e G2)</w:t>
      </w:r>
    </w:p>
    <w:p w14:paraId="57ECFAB6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 xml:space="preserve">A média para obter </w:t>
      </w:r>
      <w:r w:rsidRPr="003C08CB">
        <w:rPr>
          <w:rFonts w:ascii="Times New Roman" w:hAnsi="Times New Roman" w:cs="Times New Roman"/>
          <w:u w:val="single"/>
        </w:rPr>
        <w:t xml:space="preserve">aprovação é </w:t>
      </w:r>
      <w:proofErr w:type="gramStart"/>
      <w:r w:rsidRPr="003C08CB">
        <w:rPr>
          <w:rFonts w:ascii="Times New Roman" w:hAnsi="Times New Roman" w:cs="Times New Roman"/>
          <w:u w:val="single"/>
        </w:rPr>
        <w:t>6</w:t>
      </w:r>
      <w:proofErr w:type="gramEnd"/>
      <w:r w:rsidRPr="003C08CB">
        <w:rPr>
          <w:rFonts w:ascii="Times New Roman" w:hAnsi="Times New Roman" w:cs="Times New Roman"/>
          <w:u w:val="single"/>
        </w:rPr>
        <w:t xml:space="preserve"> (seis)</w:t>
      </w:r>
      <w:r w:rsidRPr="003C08CB">
        <w:rPr>
          <w:rFonts w:ascii="Times New Roman" w:hAnsi="Times New Roman" w:cs="Times New Roman"/>
        </w:rPr>
        <w:t xml:space="preserve">, os alunos que não conseguirem alcançarem esta média, poderão solicitar prova de substituição de uma das notas dos blocos (no semestre – em cada disciplina – o aluno </w:t>
      </w:r>
      <w:r w:rsidRPr="003C08CB">
        <w:rPr>
          <w:rFonts w:ascii="Times New Roman" w:hAnsi="Times New Roman" w:cs="Times New Roman"/>
          <w:u w:val="single"/>
        </w:rPr>
        <w:t>só poderá solicitar uma prova de substituição</w:t>
      </w:r>
      <w:r w:rsidRPr="003C08CB">
        <w:rPr>
          <w:rFonts w:ascii="Times New Roman" w:hAnsi="Times New Roman" w:cs="Times New Roman"/>
        </w:rPr>
        <w:t xml:space="preserve">, no final do semestre, </w:t>
      </w:r>
      <w:r w:rsidRPr="003C08CB">
        <w:rPr>
          <w:rFonts w:ascii="Times New Roman" w:hAnsi="Times New Roman" w:cs="Times New Roman"/>
          <w:u w:val="single"/>
        </w:rPr>
        <w:t>esta prova substituirá a menor nota</w:t>
      </w:r>
      <w:r w:rsidRPr="003C08CB">
        <w:rPr>
          <w:rFonts w:ascii="Times New Roman" w:hAnsi="Times New Roman" w:cs="Times New Roman"/>
        </w:rPr>
        <w:t>).</w:t>
      </w:r>
    </w:p>
    <w:p w14:paraId="395AE9F1" w14:textId="77777777" w:rsidR="00D81F89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>Os instrumentos de avaliação, critérios e ponderações são expostos a seguir: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051"/>
        <w:gridCol w:w="1329"/>
      </w:tblGrid>
      <w:tr w:rsidR="00D81F89" w:rsidRPr="003C08CB" w14:paraId="76D925F9" w14:textId="77777777" w:rsidTr="00CD7C17">
        <w:tc>
          <w:tcPr>
            <w:tcW w:w="2811" w:type="dxa"/>
            <w:shd w:val="clear" w:color="auto" w:fill="EEECE1"/>
          </w:tcPr>
          <w:p w14:paraId="6FCD8383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Instrumentos</w:t>
            </w:r>
          </w:p>
        </w:tc>
        <w:tc>
          <w:tcPr>
            <w:tcW w:w="5051" w:type="dxa"/>
            <w:shd w:val="clear" w:color="auto" w:fill="EEECE1"/>
          </w:tcPr>
          <w:p w14:paraId="3A3B24F0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Critérios</w:t>
            </w:r>
          </w:p>
        </w:tc>
        <w:tc>
          <w:tcPr>
            <w:tcW w:w="1329" w:type="dxa"/>
            <w:shd w:val="clear" w:color="auto" w:fill="EEECE1"/>
          </w:tcPr>
          <w:p w14:paraId="0A04D7D8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Ponderação</w:t>
            </w:r>
          </w:p>
        </w:tc>
      </w:tr>
      <w:tr w:rsidR="00D81F89" w:rsidRPr="003C08CB" w14:paraId="55CF8AD7" w14:textId="77777777" w:rsidTr="00CD7C17">
        <w:tc>
          <w:tcPr>
            <w:tcW w:w="2811" w:type="dxa"/>
          </w:tcPr>
          <w:p w14:paraId="0392BD9E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A) G1 Participação nas atividades propostas semanalmente</w:t>
            </w:r>
          </w:p>
        </w:tc>
        <w:tc>
          <w:tcPr>
            <w:tcW w:w="5051" w:type="dxa"/>
          </w:tcPr>
          <w:p w14:paraId="2F810920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- Participação e realização das Postagens de Atividades no Ambiente de Estudos</w:t>
            </w:r>
          </w:p>
        </w:tc>
        <w:tc>
          <w:tcPr>
            <w:tcW w:w="1329" w:type="dxa"/>
          </w:tcPr>
          <w:p w14:paraId="0447E958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C08CB">
              <w:rPr>
                <w:rFonts w:ascii="Times New Roman" w:hAnsi="Times New Roman" w:cs="Times New Roman"/>
              </w:rPr>
              <w:t>0%</w:t>
            </w:r>
          </w:p>
        </w:tc>
      </w:tr>
      <w:tr w:rsidR="00D81F89" w:rsidRPr="003C08CB" w14:paraId="7A037D93" w14:textId="77777777" w:rsidTr="00CD7C17">
        <w:tc>
          <w:tcPr>
            <w:tcW w:w="2811" w:type="dxa"/>
          </w:tcPr>
          <w:p w14:paraId="160E4AF3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B) G1 Trabalhos em grupos ou individual, Relatórios de Visitas e ou Seminários.</w:t>
            </w:r>
          </w:p>
        </w:tc>
        <w:tc>
          <w:tcPr>
            <w:tcW w:w="5051" w:type="dxa"/>
          </w:tcPr>
          <w:p w14:paraId="3D5E14E2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- Referências bibliográficas; criatividade; rigor acadêmico / pontualidade; apresentação, conhecimento dos assuntos estudados.</w:t>
            </w:r>
          </w:p>
        </w:tc>
        <w:tc>
          <w:tcPr>
            <w:tcW w:w="1329" w:type="dxa"/>
          </w:tcPr>
          <w:p w14:paraId="5D53FC50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30%</w:t>
            </w:r>
          </w:p>
        </w:tc>
      </w:tr>
      <w:tr w:rsidR="00D81F89" w:rsidRPr="003C08CB" w14:paraId="4C0CEA1D" w14:textId="77777777" w:rsidTr="00CD7C17">
        <w:tc>
          <w:tcPr>
            <w:tcW w:w="2811" w:type="dxa"/>
            <w:shd w:val="clear" w:color="auto" w:fill="EEECE1"/>
          </w:tcPr>
          <w:p w14:paraId="72F55B8C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G1 FINAL</w:t>
            </w:r>
          </w:p>
        </w:tc>
        <w:tc>
          <w:tcPr>
            <w:tcW w:w="6380" w:type="dxa"/>
            <w:gridSpan w:val="2"/>
            <w:shd w:val="clear" w:color="auto" w:fill="EEECE1"/>
          </w:tcPr>
          <w:p w14:paraId="49C60078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SOMA DE ‘</w:t>
            </w:r>
            <w:proofErr w:type="gramStart"/>
            <w:r w:rsidRPr="003C08CB">
              <w:rPr>
                <w:rFonts w:ascii="Times New Roman" w:hAnsi="Times New Roman" w:cs="Times New Roman"/>
                <w:b/>
              </w:rPr>
              <w:t>A:</w:t>
            </w:r>
            <w:proofErr w:type="gramEnd"/>
            <w:r w:rsidRPr="003C08CB">
              <w:rPr>
                <w:rFonts w:ascii="Times New Roman" w:hAnsi="Times New Roman" w:cs="Times New Roman"/>
                <w:b/>
              </w:rPr>
              <w:t>C’</w:t>
            </w:r>
          </w:p>
        </w:tc>
      </w:tr>
      <w:tr w:rsidR="00D81F89" w:rsidRPr="003C08CB" w14:paraId="53766929" w14:textId="77777777" w:rsidTr="00CD7C17">
        <w:tc>
          <w:tcPr>
            <w:tcW w:w="2811" w:type="dxa"/>
          </w:tcPr>
          <w:p w14:paraId="267E314E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D) G1 Participação nas atividades propostas semanalmente</w:t>
            </w:r>
          </w:p>
        </w:tc>
        <w:tc>
          <w:tcPr>
            <w:tcW w:w="5051" w:type="dxa"/>
          </w:tcPr>
          <w:p w14:paraId="52363DD9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- Participação e realização das Postagens de Atividades no Ambiente de Estudos</w:t>
            </w:r>
          </w:p>
        </w:tc>
        <w:tc>
          <w:tcPr>
            <w:tcW w:w="1329" w:type="dxa"/>
          </w:tcPr>
          <w:p w14:paraId="05EF96BC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C08CB">
              <w:rPr>
                <w:rFonts w:ascii="Times New Roman" w:hAnsi="Times New Roman" w:cs="Times New Roman"/>
              </w:rPr>
              <w:t>0%</w:t>
            </w:r>
          </w:p>
        </w:tc>
      </w:tr>
      <w:tr w:rsidR="00D81F89" w:rsidRPr="003C08CB" w14:paraId="7EF172EE" w14:textId="77777777" w:rsidTr="00CD7C17">
        <w:tc>
          <w:tcPr>
            <w:tcW w:w="2811" w:type="dxa"/>
          </w:tcPr>
          <w:p w14:paraId="00AD32F3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 xml:space="preserve">E) G2 Trabalho em dupla ou individual </w:t>
            </w:r>
          </w:p>
        </w:tc>
        <w:tc>
          <w:tcPr>
            <w:tcW w:w="5051" w:type="dxa"/>
          </w:tcPr>
          <w:p w14:paraId="0F883AB8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- Referências bibliográficas; criatividade; rigor acadêmico / pontualidade; apresentação.</w:t>
            </w:r>
          </w:p>
        </w:tc>
        <w:tc>
          <w:tcPr>
            <w:tcW w:w="1329" w:type="dxa"/>
          </w:tcPr>
          <w:p w14:paraId="78415F49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30%</w:t>
            </w:r>
          </w:p>
        </w:tc>
      </w:tr>
      <w:tr w:rsidR="00D81F89" w:rsidRPr="003C08CB" w14:paraId="43933ACB" w14:textId="77777777" w:rsidTr="00CD7C17">
        <w:tc>
          <w:tcPr>
            <w:tcW w:w="2811" w:type="dxa"/>
            <w:shd w:val="clear" w:color="auto" w:fill="EEECE1"/>
          </w:tcPr>
          <w:p w14:paraId="0FD3235A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G2 FINAL</w:t>
            </w:r>
          </w:p>
        </w:tc>
        <w:tc>
          <w:tcPr>
            <w:tcW w:w="6380" w:type="dxa"/>
            <w:gridSpan w:val="2"/>
            <w:shd w:val="clear" w:color="auto" w:fill="EEECE1"/>
          </w:tcPr>
          <w:p w14:paraId="31FFF628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SOMA DE ‘</w:t>
            </w:r>
            <w:proofErr w:type="gramStart"/>
            <w:r w:rsidRPr="003C08CB">
              <w:rPr>
                <w:rFonts w:ascii="Times New Roman" w:hAnsi="Times New Roman" w:cs="Times New Roman"/>
                <w:b/>
              </w:rPr>
              <w:t>D:</w:t>
            </w:r>
            <w:proofErr w:type="gramEnd"/>
            <w:r w:rsidRPr="003C08CB">
              <w:rPr>
                <w:rFonts w:ascii="Times New Roman" w:hAnsi="Times New Roman" w:cs="Times New Roman"/>
                <w:b/>
              </w:rPr>
              <w:t>F’</w:t>
            </w:r>
          </w:p>
        </w:tc>
      </w:tr>
      <w:tr w:rsidR="00D81F89" w:rsidRPr="003C08CB" w14:paraId="316AFF6C" w14:textId="77777777" w:rsidTr="00CD7C17">
        <w:tc>
          <w:tcPr>
            <w:tcW w:w="2811" w:type="dxa"/>
            <w:shd w:val="clear" w:color="auto" w:fill="EEECE1"/>
          </w:tcPr>
          <w:p w14:paraId="0243448F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NOTA FINAL</w:t>
            </w:r>
          </w:p>
        </w:tc>
        <w:tc>
          <w:tcPr>
            <w:tcW w:w="6380" w:type="dxa"/>
            <w:gridSpan w:val="2"/>
            <w:shd w:val="clear" w:color="auto" w:fill="EEECE1"/>
          </w:tcPr>
          <w:p w14:paraId="69A9C803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MÉDIA entre G1 e G2</w:t>
            </w:r>
          </w:p>
        </w:tc>
      </w:tr>
    </w:tbl>
    <w:p w14:paraId="70D5A507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</w:p>
    <w:p w14:paraId="4F28F2BB" w14:textId="77777777" w:rsidR="00D81F89" w:rsidRPr="003C08CB" w:rsidRDefault="00D81F89" w:rsidP="00D81F89">
      <w:pPr>
        <w:jc w:val="both"/>
        <w:rPr>
          <w:rFonts w:ascii="Times New Roman" w:hAnsi="Times New Roman" w:cs="Times New Roman"/>
          <w:b/>
        </w:rPr>
      </w:pPr>
      <w:r w:rsidRPr="003C08CB">
        <w:rPr>
          <w:rFonts w:ascii="Times New Roman" w:hAnsi="Times New Roman" w:cs="Times New Roman"/>
          <w:b/>
        </w:rPr>
        <w:t>OBSERVAÇÕES:</w:t>
      </w:r>
    </w:p>
    <w:p w14:paraId="70F4CD11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 xml:space="preserve">- As apresentações de grupos nos Seminários deverão ser realizadas por todos os integrantes. </w:t>
      </w:r>
    </w:p>
    <w:p w14:paraId="7A6BFCE8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lastRenderedPageBreak/>
        <w:t xml:space="preserve">- A parte escrita de trabalhos deverá seguir as orientações e referenciais disponíveis no Portal da Faculdade. </w:t>
      </w: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1BF4C9BA" w14:textId="77777777" w:rsidTr="00CD7C17">
        <w:tc>
          <w:tcPr>
            <w:tcW w:w="9952" w:type="dxa"/>
          </w:tcPr>
          <w:p w14:paraId="6BAE620F" w14:textId="77777777" w:rsidR="00D81F89" w:rsidRPr="00CD10A2" w:rsidRDefault="00D81F89" w:rsidP="00CD7C1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34" w:lineRule="atLeast"/>
              <w:jc w:val="both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Bibliografia básica</w:t>
            </w:r>
          </w:p>
        </w:tc>
      </w:tr>
    </w:tbl>
    <w:p w14:paraId="045AA6DF" w14:textId="77777777" w:rsid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 xml:space="preserve">FREITAS, Maria Ester de. Cultura organizacional. 5. </w:t>
      </w:r>
      <w:proofErr w:type="gramStart"/>
      <w:r w:rsidRPr="007D7835">
        <w:rPr>
          <w:rFonts w:ascii="Times New Roman" w:hAnsi="Times New Roman" w:cs="Times New Roman"/>
        </w:rPr>
        <w:t>ed.</w:t>
      </w:r>
      <w:proofErr w:type="gramEnd"/>
      <w:r w:rsidRPr="007D7835">
        <w:rPr>
          <w:rFonts w:ascii="Times New Roman" w:hAnsi="Times New Roman" w:cs="Times New Roman"/>
        </w:rPr>
        <w:t xml:space="preserve"> Rio de Janeiro: FGV, 2006. </w:t>
      </w:r>
    </w:p>
    <w:p w14:paraId="6CB056DE" w14:textId="38112239" w:rsidR="0064300A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 xml:space="preserve">OLIVEIRA, Djalma de Pinho Rebouças de. Sistemas, organização e métodos: uma abordagem gerencial. 19. </w:t>
      </w:r>
      <w:proofErr w:type="gramStart"/>
      <w:r w:rsidRPr="007D7835">
        <w:rPr>
          <w:rFonts w:ascii="Times New Roman" w:hAnsi="Times New Roman" w:cs="Times New Roman"/>
        </w:rPr>
        <w:t>ed.</w:t>
      </w:r>
      <w:proofErr w:type="gramEnd"/>
      <w:r w:rsidRPr="007D7835">
        <w:rPr>
          <w:rFonts w:ascii="Times New Roman" w:hAnsi="Times New Roman" w:cs="Times New Roman"/>
        </w:rPr>
        <w:t xml:space="preserve"> São Paulo: Atlas, 2010. </w:t>
      </w:r>
    </w:p>
    <w:p w14:paraId="029386F0" w14:textId="166646A1" w:rsidR="00D81F89" w:rsidRPr="007D7835" w:rsidRDefault="0064300A" w:rsidP="007D7835">
      <w:pPr>
        <w:jc w:val="both"/>
        <w:rPr>
          <w:rFonts w:ascii="Times New Roman" w:hAnsi="Times New Roman" w:cs="Times New Roman"/>
        </w:rPr>
      </w:pPr>
      <w:r w:rsidRPr="007D7835">
        <w:rPr>
          <w:rFonts w:ascii="Times New Roman" w:hAnsi="Times New Roman" w:cs="Times New Roman"/>
        </w:rPr>
        <w:t>CHIAVENATO, Idalberto. Planejamento e controle da produção. Barueri, SP: Manole, 2008.</w:t>
      </w: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1BF2648B" w14:textId="77777777" w:rsidTr="00CD7C17">
        <w:tc>
          <w:tcPr>
            <w:tcW w:w="9952" w:type="dxa"/>
          </w:tcPr>
          <w:p w14:paraId="70AC457B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Bibliografia complementar</w:t>
            </w:r>
          </w:p>
        </w:tc>
      </w:tr>
    </w:tbl>
    <w:p w14:paraId="52B8CB90" w14:textId="77777777" w:rsidR="0064300A" w:rsidRPr="0064300A" w:rsidRDefault="0064300A" w:rsidP="00B930CB">
      <w:pPr>
        <w:jc w:val="both"/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 xml:space="preserve">BALLESTERO-ALVAREZ, Maria Esmeralda. Manual de Organização Sistemas e Métodos: abordagem teoria e prática da engenharia da informação. São Paulo: Editora Atlas, 2006. </w:t>
      </w:r>
    </w:p>
    <w:p w14:paraId="05F21A62" w14:textId="77777777" w:rsidR="0064300A" w:rsidRPr="0064300A" w:rsidRDefault="0064300A" w:rsidP="00B930CB">
      <w:pPr>
        <w:jc w:val="both"/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 xml:space="preserve">CURY, </w:t>
      </w:r>
      <w:proofErr w:type="spellStart"/>
      <w:r w:rsidRPr="0064300A">
        <w:rPr>
          <w:rFonts w:ascii="Times New Roman" w:hAnsi="Times New Roman" w:cs="Times New Roman"/>
        </w:rPr>
        <w:t>Antonio</w:t>
      </w:r>
      <w:proofErr w:type="spellEnd"/>
      <w:r w:rsidRPr="0064300A">
        <w:rPr>
          <w:rFonts w:ascii="Times New Roman" w:hAnsi="Times New Roman" w:cs="Times New Roman"/>
        </w:rPr>
        <w:t xml:space="preserve">. Organização &amp; Métodos: Uma visão holística – Perspectiva Comportamental &amp; Abordagem </w:t>
      </w:r>
      <w:proofErr w:type="spellStart"/>
      <w:r w:rsidRPr="0064300A">
        <w:rPr>
          <w:rFonts w:ascii="Times New Roman" w:hAnsi="Times New Roman" w:cs="Times New Roman"/>
        </w:rPr>
        <w:t>Contigencial</w:t>
      </w:r>
      <w:proofErr w:type="spellEnd"/>
      <w:r w:rsidRPr="0064300A">
        <w:rPr>
          <w:rFonts w:ascii="Times New Roman" w:hAnsi="Times New Roman" w:cs="Times New Roman"/>
        </w:rPr>
        <w:t xml:space="preserve">. São Paulo: Ed. Atlas, 2007. </w:t>
      </w:r>
    </w:p>
    <w:p w14:paraId="50B5AC31" w14:textId="77777777" w:rsidR="0064300A" w:rsidRPr="0064300A" w:rsidRDefault="0064300A" w:rsidP="00B930CB">
      <w:pPr>
        <w:jc w:val="both"/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 xml:space="preserve">DIAS, Reinaldo. Sociologia das organizações. 2. </w:t>
      </w:r>
      <w:proofErr w:type="gramStart"/>
      <w:r w:rsidRPr="0064300A">
        <w:rPr>
          <w:rFonts w:ascii="Times New Roman" w:hAnsi="Times New Roman" w:cs="Times New Roman"/>
        </w:rPr>
        <w:t>ed.</w:t>
      </w:r>
      <w:proofErr w:type="gramEnd"/>
      <w:r w:rsidRPr="0064300A">
        <w:rPr>
          <w:rFonts w:ascii="Times New Roman" w:hAnsi="Times New Roman" w:cs="Times New Roman"/>
        </w:rPr>
        <w:t xml:space="preserve"> São Paulo: Atlas, 2012. </w:t>
      </w:r>
    </w:p>
    <w:p w14:paraId="42336BD4" w14:textId="77777777" w:rsidR="0064300A" w:rsidRPr="0064300A" w:rsidRDefault="0064300A" w:rsidP="00B930CB">
      <w:pPr>
        <w:jc w:val="both"/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 xml:space="preserve">HALL, Richard H. Organizações: estruturas, processos e resultados. 8. </w:t>
      </w:r>
      <w:proofErr w:type="gramStart"/>
      <w:r w:rsidRPr="0064300A">
        <w:rPr>
          <w:rFonts w:ascii="Times New Roman" w:hAnsi="Times New Roman" w:cs="Times New Roman"/>
        </w:rPr>
        <w:t>ed.</w:t>
      </w:r>
      <w:proofErr w:type="gramEnd"/>
      <w:r w:rsidRPr="0064300A">
        <w:rPr>
          <w:rFonts w:ascii="Times New Roman" w:hAnsi="Times New Roman" w:cs="Times New Roman"/>
        </w:rPr>
        <w:t xml:space="preserve"> São Paulo: Pearson Prentice Hall, 2004. </w:t>
      </w:r>
    </w:p>
    <w:p w14:paraId="5A721A5C" w14:textId="649BA5C5" w:rsidR="00D81F89" w:rsidRPr="0064300A" w:rsidRDefault="0064300A" w:rsidP="00B930CB">
      <w:pPr>
        <w:jc w:val="both"/>
        <w:rPr>
          <w:rFonts w:ascii="Times New Roman" w:hAnsi="Times New Roman" w:cs="Times New Roman"/>
          <w:sz w:val="24"/>
          <w:szCs w:val="24"/>
        </w:rPr>
      </w:pPr>
      <w:r w:rsidRPr="0064300A">
        <w:rPr>
          <w:rFonts w:ascii="Times New Roman" w:hAnsi="Times New Roman" w:cs="Times New Roman"/>
        </w:rPr>
        <w:t xml:space="preserve">MARCHIORI, Marlene (Org.). Faces da cultura e da comunicação organizacional. 2. </w:t>
      </w:r>
      <w:proofErr w:type="gramStart"/>
      <w:r w:rsidRPr="0064300A">
        <w:rPr>
          <w:rFonts w:ascii="Times New Roman" w:hAnsi="Times New Roman" w:cs="Times New Roman"/>
        </w:rPr>
        <w:t>ed.</w:t>
      </w:r>
      <w:proofErr w:type="gramEnd"/>
      <w:r w:rsidRPr="0064300A">
        <w:rPr>
          <w:rFonts w:ascii="Times New Roman" w:hAnsi="Times New Roman" w:cs="Times New Roman"/>
        </w:rPr>
        <w:t xml:space="preserve"> São Caetano do Sul, SP: Difusão, 2008.</w:t>
      </w:r>
    </w:p>
    <w:sectPr w:rsidR="00D81F89" w:rsidRPr="0064300A" w:rsidSect="00521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B8872" w14:textId="77777777" w:rsidR="00B84965" w:rsidRDefault="00B84965" w:rsidP="00922FAA">
      <w:pPr>
        <w:spacing w:after="0" w:line="240" w:lineRule="auto"/>
      </w:pPr>
      <w:r>
        <w:separator/>
      </w:r>
    </w:p>
  </w:endnote>
  <w:endnote w:type="continuationSeparator" w:id="0">
    <w:p w14:paraId="2E256771" w14:textId="77777777" w:rsidR="00B84965" w:rsidRDefault="00B84965" w:rsidP="0092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BFB6E" w14:textId="77777777" w:rsidR="00E860D1" w:rsidRDefault="00E860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6A6F" w14:textId="77777777" w:rsidR="00E860D1" w:rsidRDefault="00E860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9EAD" w14:textId="77777777" w:rsidR="00E860D1" w:rsidRDefault="00E860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FD57C" w14:textId="77777777" w:rsidR="00B84965" w:rsidRDefault="00B84965" w:rsidP="00922FAA">
      <w:pPr>
        <w:spacing w:after="0" w:line="240" w:lineRule="auto"/>
      </w:pPr>
      <w:r>
        <w:separator/>
      </w:r>
    </w:p>
  </w:footnote>
  <w:footnote w:type="continuationSeparator" w:id="0">
    <w:p w14:paraId="5E904EC1" w14:textId="77777777" w:rsidR="00B84965" w:rsidRDefault="00B84965" w:rsidP="0092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D010" w14:textId="77777777" w:rsidR="00E860D1" w:rsidRDefault="00E860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50D4" w14:textId="77777777" w:rsidR="00922FAA" w:rsidRPr="00B70C76" w:rsidRDefault="00B70C76" w:rsidP="00922FAA">
    <w:pPr>
      <w:pStyle w:val="Cabealho"/>
      <w:ind w:left="-1701"/>
    </w:pPr>
    <w:r w:rsidRPr="00A23D2B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F66473" wp14:editId="5F7853D0">
          <wp:simplePos x="0" y="0"/>
          <wp:positionH relativeFrom="column">
            <wp:posOffset>-1078865</wp:posOffset>
          </wp:positionH>
          <wp:positionV relativeFrom="paragraph">
            <wp:posOffset>-1424763</wp:posOffset>
          </wp:positionV>
          <wp:extent cx="7543462" cy="10674000"/>
          <wp:effectExtent l="0" t="0" r="63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lhas timbradas_Comunidades Religiosa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62" cy="1067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3857" w14:textId="77777777" w:rsidR="00E860D1" w:rsidRDefault="00E860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1">
    <w:nsid w:val="00212976"/>
    <w:multiLevelType w:val="multilevel"/>
    <w:tmpl w:val="93F6CB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CA36E1"/>
    <w:multiLevelType w:val="multilevel"/>
    <w:tmpl w:val="0F9C51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B0B35FF"/>
    <w:multiLevelType w:val="multilevel"/>
    <w:tmpl w:val="611CF0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1DA6DD3"/>
    <w:multiLevelType w:val="multilevel"/>
    <w:tmpl w:val="5382FA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839435C"/>
    <w:multiLevelType w:val="multilevel"/>
    <w:tmpl w:val="DD22E8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73675C9"/>
    <w:multiLevelType w:val="multilevel"/>
    <w:tmpl w:val="F8C409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32A6E50"/>
    <w:multiLevelType w:val="hybridMultilevel"/>
    <w:tmpl w:val="60BED4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AA"/>
    <w:rsid w:val="00000429"/>
    <w:rsid w:val="00005F10"/>
    <w:rsid w:val="00036F3F"/>
    <w:rsid w:val="00041185"/>
    <w:rsid w:val="00053446"/>
    <w:rsid w:val="000B09BF"/>
    <w:rsid w:val="000B2203"/>
    <w:rsid w:val="000B6324"/>
    <w:rsid w:val="000D489B"/>
    <w:rsid w:val="000F4BDB"/>
    <w:rsid w:val="00124B40"/>
    <w:rsid w:val="001556DC"/>
    <w:rsid w:val="00167A46"/>
    <w:rsid w:val="001B58F8"/>
    <w:rsid w:val="001C6D3A"/>
    <w:rsid w:val="00213A99"/>
    <w:rsid w:val="002369A1"/>
    <w:rsid w:val="0025151D"/>
    <w:rsid w:val="00255749"/>
    <w:rsid w:val="00257184"/>
    <w:rsid w:val="002A0ED2"/>
    <w:rsid w:val="002A4ED9"/>
    <w:rsid w:val="002B2144"/>
    <w:rsid w:val="00301054"/>
    <w:rsid w:val="00346A6C"/>
    <w:rsid w:val="00350523"/>
    <w:rsid w:val="00362177"/>
    <w:rsid w:val="00380A95"/>
    <w:rsid w:val="0038400C"/>
    <w:rsid w:val="00385401"/>
    <w:rsid w:val="003A12BF"/>
    <w:rsid w:val="003D053A"/>
    <w:rsid w:val="003E3B9A"/>
    <w:rsid w:val="004074D8"/>
    <w:rsid w:val="00487EA7"/>
    <w:rsid w:val="004930B4"/>
    <w:rsid w:val="004A0501"/>
    <w:rsid w:val="004B70AA"/>
    <w:rsid w:val="004E23F1"/>
    <w:rsid w:val="004E3188"/>
    <w:rsid w:val="004F0FB1"/>
    <w:rsid w:val="0051524C"/>
    <w:rsid w:val="0052119F"/>
    <w:rsid w:val="005413FE"/>
    <w:rsid w:val="00542680"/>
    <w:rsid w:val="00550287"/>
    <w:rsid w:val="00580521"/>
    <w:rsid w:val="005B2CE2"/>
    <w:rsid w:val="005D5C2E"/>
    <w:rsid w:val="005F3883"/>
    <w:rsid w:val="00602C08"/>
    <w:rsid w:val="006048F4"/>
    <w:rsid w:val="006301CF"/>
    <w:rsid w:val="0064300A"/>
    <w:rsid w:val="00653522"/>
    <w:rsid w:val="00680A85"/>
    <w:rsid w:val="006A30B3"/>
    <w:rsid w:val="006C2E0F"/>
    <w:rsid w:val="006C584B"/>
    <w:rsid w:val="006E3871"/>
    <w:rsid w:val="006E50A4"/>
    <w:rsid w:val="0074409C"/>
    <w:rsid w:val="007D4693"/>
    <w:rsid w:val="007D7835"/>
    <w:rsid w:val="007E2B8A"/>
    <w:rsid w:val="007F4E6C"/>
    <w:rsid w:val="00813EDF"/>
    <w:rsid w:val="00832BBC"/>
    <w:rsid w:val="00833718"/>
    <w:rsid w:val="008429C8"/>
    <w:rsid w:val="00852A20"/>
    <w:rsid w:val="008543B6"/>
    <w:rsid w:val="008560AF"/>
    <w:rsid w:val="008705DA"/>
    <w:rsid w:val="008E7699"/>
    <w:rsid w:val="00912CFB"/>
    <w:rsid w:val="00922FAA"/>
    <w:rsid w:val="0092652C"/>
    <w:rsid w:val="0097540B"/>
    <w:rsid w:val="0099465E"/>
    <w:rsid w:val="009A27FC"/>
    <w:rsid w:val="009E1739"/>
    <w:rsid w:val="009F4C93"/>
    <w:rsid w:val="00A007FA"/>
    <w:rsid w:val="00A23D2B"/>
    <w:rsid w:val="00A30203"/>
    <w:rsid w:val="00A603B1"/>
    <w:rsid w:val="00A730FC"/>
    <w:rsid w:val="00A8070F"/>
    <w:rsid w:val="00AA19E8"/>
    <w:rsid w:val="00AA2C40"/>
    <w:rsid w:val="00AB218D"/>
    <w:rsid w:val="00AC1FC9"/>
    <w:rsid w:val="00AF1C88"/>
    <w:rsid w:val="00B3659E"/>
    <w:rsid w:val="00B611C8"/>
    <w:rsid w:val="00B70C76"/>
    <w:rsid w:val="00B8181C"/>
    <w:rsid w:val="00B84965"/>
    <w:rsid w:val="00B930CB"/>
    <w:rsid w:val="00BA7EE6"/>
    <w:rsid w:val="00BC1C02"/>
    <w:rsid w:val="00BF7D85"/>
    <w:rsid w:val="00C575FF"/>
    <w:rsid w:val="00C70108"/>
    <w:rsid w:val="00C849C9"/>
    <w:rsid w:val="00CD1E12"/>
    <w:rsid w:val="00CF2B02"/>
    <w:rsid w:val="00D0336C"/>
    <w:rsid w:val="00D03A4C"/>
    <w:rsid w:val="00D13D1E"/>
    <w:rsid w:val="00D14C54"/>
    <w:rsid w:val="00D22154"/>
    <w:rsid w:val="00D307EF"/>
    <w:rsid w:val="00D468D9"/>
    <w:rsid w:val="00D51518"/>
    <w:rsid w:val="00D6541B"/>
    <w:rsid w:val="00D75B89"/>
    <w:rsid w:val="00D774C5"/>
    <w:rsid w:val="00D77794"/>
    <w:rsid w:val="00D81F89"/>
    <w:rsid w:val="00D93664"/>
    <w:rsid w:val="00DB40A6"/>
    <w:rsid w:val="00DC4079"/>
    <w:rsid w:val="00DE2B60"/>
    <w:rsid w:val="00E1476B"/>
    <w:rsid w:val="00E209A7"/>
    <w:rsid w:val="00E51D27"/>
    <w:rsid w:val="00E54B31"/>
    <w:rsid w:val="00E56685"/>
    <w:rsid w:val="00E77054"/>
    <w:rsid w:val="00E82532"/>
    <w:rsid w:val="00E860D1"/>
    <w:rsid w:val="00EA417E"/>
    <w:rsid w:val="00EB5402"/>
    <w:rsid w:val="00EF79B5"/>
    <w:rsid w:val="00F008B6"/>
    <w:rsid w:val="00F05F14"/>
    <w:rsid w:val="00F14AF9"/>
    <w:rsid w:val="00F17554"/>
    <w:rsid w:val="00F35587"/>
    <w:rsid w:val="00F406A1"/>
    <w:rsid w:val="00F529A9"/>
    <w:rsid w:val="00F609FF"/>
    <w:rsid w:val="00FA7559"/>
    <w:rsid w:val="00FB74C3"/>
    <w:rsid w:val="00FB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0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89"/>
  </w:style>
  <w:style w:type="paragraph" w:styleId="Ttulo1">
    <w:name w:val="heading 1"/>
    <w:basedOn w:val="Normal"/>
    <w:next w:val="Normal"/>
    <w:link w:val="Ttulo1Char"/>
    <w:qFormat/>
    <w:rsid w:val="00005F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5F1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05F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05F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character" w:customStyle="1" w:styleId="Ttulo1Char">
    <w:name w:val="Título 1 Char"/>
    <w:basedOn w:val="Fontepargpadro"/>
    <w:link w:val="Ttulo1"/>
    <w:rsid w:val="00005F1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5F1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5F1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05F1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Corpodetexto31">
    <w:name w:val="Corpo de texto 31"/>
    <w:basedOn w:val="Normal"/>
    <w:rsid w:val="00005F1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05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05F1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05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05F10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m8478264793941394349gmail-msobodytext3">
    <w:name w:val="m_8478264793941394349gmail-msobodytext3"/>
    <w:basedOn w:val="Normal"/>
    <w:rsid w:val="0000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0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75B89"/>
  </w:style>
  <w:style w:type="paragraph" w:styleId="Reviso">
    <w:name w:val="Revision"/>
    <w:hidden/>
    <w:uiPriority w:val="99"/>
    <w:semiHidden/>
    <w:rsid w:val="00C701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108"/>
    <w:rPr>
      <w:rFonts w:ascii="Tahoma" w:hAnsi="Tahoma" w:cs="Tahoma"/>
      <w:sz w:val="16"/>
      <w:szCs w:val="16"/>
    </w:rPr>
  </w:style>
  <w:style w:type="paragraph" w:customStyle="1" w:styleId="ecxmsoplaintext">
    <w:name w:val="ecxmsoplaintext"/>
    <w:basedOn w:val="Normal"/>
    <w:rsid w:val="00C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y">
    <w:name w:val="justify"/>
    <w:basedOn w:val="Normal"/>
    <w:rsid w:val="00C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40A6"/>
    <w:pPr>
      <w:ind w:left="720"/>
      <w:contextualSpacing/>
    </w:pPr>
  </w:style>
  <w:style w:type="paragraph" w:customStyle="1" w:styleId="Normal1">
    <w:name w:val="Normal1"/>
    <w:rsid w:val="006E50A4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0B22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22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89"/>
  </w:style>
  <w:style w:type="paragraph" w:styleId="Ttulo1">
    <w:name w:val="heading 1"/>
    <w:basedOn w:val="Normal"/>
    <w:next w:val="Normal"/>
    <w:link w:val="Ttulo1Char"/>
    <w:qFormat/>
    <w:rsid w:val="00005F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5F1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05F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05F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character" w:customStyle="1" w:styleId="Ttulo1Char">
    <w:name w:val="Título 1 Char"/>
    <w:basedOn w:val="Fontepargpadro"/>
    <w:link w:val="Ttulo1"/>
    <w:rsid w:val="00005F1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5F1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5F1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05F1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Corpodetexto31">
    <w:name w:val="Corpo de texto 31"/>
    <w:basedOn w:val="Normal"/>
    <w:rsid w:val="00005F1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05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05F1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05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05F10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m8478264793941394349gmail-msobodytext3">
    <w:name w:val="m_8478264793941394349gmail-msobodytext3"/>
    <w:basedOn w:val="Normal"/>
    <w:rsid w:val="0000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0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75B89"/>
  </w:style>
  <w:style w:type="paragraph" w:styleId="Reviso">
    <w:name w:val="Revision"/>
    <w:hidden/>
    <w:uiPriority w:val="99"/>
    <w:semiHidden/>
    <w:rsid w:val="00C701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108"/>
    <w:rPr>
      <w:rFonts w:ascii="Tahoma" w:hAnsi="Tahoma" w:cs="Tahoma"/>
      <w:sz w:val="16"/>
      <w:szCs w:val="16"/>
    </w:rPr>
  </w:style>
  <w:style w:type="paragraph" w:customStyle="1" w:styleId="ecxmsoplaintext">
    <w:name w:val="ecxmsoplaintext"/>
    <w:basedOn w:val="Normal"/>
    <w:rsid w:val="00C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y">
    <w:name w:val="justify"/>
    <w:basedOn w:val="Normal"/>
    <w:rsid w:val="00C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40A6"/>
    <w:pPr>
      <w:ind w:left="720"/>
      <w:contextualSpacing/>
    </w:pPr>
  </w:style>
  <w:style w:type="paragraph" w:customStyle="1" w:styleId="Normal1">
    <w:name w:val="Normal1"/>
    <w:rsid w:val="006E50A4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0B22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2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A980-99B3-4A89-A4E4-69B8025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Amaral Ferreira</dc:creator>
  <cp:lastModifiedBy>Luciane</cp:lastModifiedBy>
  <cp:revision>2</cp:revision>
  <dcterms:created xsi:type="dcterms:W3CDTF">2023-04-26T22:52:00Z</dcterms:created>
  <dcterms:modified xsi:type="dcterms:W3CDTF">2023-04-26T22:52:00Z</dcterms:modified>
</cp:coreProperties>
</file>