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2E82" w14:textId="0B6E5217" w:rsidR="00D81F89" w:rsidRDefault="00D81F89" w:rsidP="00D81F89">
      <w:pPr>
        <w:spacing w:after="0"/>
        <w:ind w:left="-567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CURSO: </w:t>
      </w:r>
      <w:r>
        <w:rPr>
          <w:rFonts w:ascii="Times New Roman" w:hAnsi="Times New Roman" w:cs="Times New Roman"/>
          <w:b/>
          <w:lang w:eastAsia="pt-BR"/>
        </w:rPr>
        <w:t>Ad</w:t>
      </w:r>
      <w:r w:rsidR="00160555">
        <w:rPr>
          <w:rFonts w:ascii="Times New Roman" w:hAnsi="Times New Roman" w:cs="Times New Roman"/>
          <w:b/>
          <w:lang w:eastAsia="pt-BR"/>
        </w:rPr>
        <w:t>ministração, Ciências Contábeis</w:t>
      </w:r>
      <w:proofErr w:type="gramStart"/>
      <w:r w:rsidRPr="00CD10A2">
        <w:rPr>
          <w:rFonts w:ascii="Times New Roman" w:hAnsi="Times New Roman" w:cs="Times New Roman"/>
          <w:b/>
          <w:lang w:eastAsia="pt-BR"/>
        </w:rPr>
        <w:tab/>
      </w:r>
      <w:proofErr w:type="gramEnd"/>
    </w:p>
    <w:p w14:paraId="1287316F" w14:textId="77777777" w:rsidR="00D81F89" w:rsidRPr="00CD10A2" w:rsidRDefault="00D81F89" w:rsidP="00D81F89">
      <w:pPr>
        <w:spacing w:after="0"/>
        <w:ind w:left="-567"/>
        <w:jc w:val="both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COMPONENTE CURRICULAR: </w:t>
      </w:r>
      <w:r>
        <w:rPr>
          <w:rFonts w:ascii="Times New Roman" w:hAnsi="Times New Roman" w:cs="Times New Roman"/>
          <w:b/>
          <w:lang w:eastAsia="pt-BR"/>
        </w:rPr>
        <w:t>Teorias Organizacionais</w:t>
      </w:r>
    </w:p>
    <w:p w14:paraId="67801AA1" w14:textId="6C9D8160" w:rsidR="00D81F89" w:rsidRDefault="00D81F89" w:rsidP="00D81F89">
      <w:pPr>
        <w:spacing w:after="0"/>
        <w:ind w:left="-567"/>
        <w:jc w:val="both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 xml:space="preserve">DOCENTE: </w:t>
      </w:r>
      <w:r w:rsidR="00160555">
        <w:rPr>
          <w:rFonts w:ascii="Times New Roman" w:hAnsi="Times New Roman" w:cs="Times New Roman"/>
          <w:b/>
          <w:lang w:eastAsia="pt-BR"/>
        </w:rPr>
        <w:t xml:space="preserve">Robinson Henrique </w:t>
      </w:r>
      <w:proofErr w:type="spellStart"/>
      <w:r w:rsidR="00160555">
        <w:rPr>
          <w:rFonts w:ascii="Times New Roman" w:hAnsi="Times New Roman" w:cs="Times New Roman"/>
          <w:b/>
          <w:lang w:eastAsia="pt-BR"/>
        </w:rPr>
        <w:t>Scholz</w:t>
      </w:r>
      <w:proofErr w:type="spellEnd"/>
    </w:p>
    <w:p w14:paraId="388A923E" w14:textId="58A866AF" w:rsidR="00D81F89" w:rsidRPr="00CD10A2" w:rsidRDefault="00D81F89" w:rsidP="00D81F89">
      <w:pPr>
        <w:spacing w:after="0"/>
        <w:ind w:left="-567"/>
        <w:rPr>
          <w:rFonts w:ascii="Times New Roman" w:hAnsi="Times New Roman" w:cs="Times New Roman"/>
          <w:b/>
          <w:lang w:eastAsia="pt-BR"/>
        </w:rPr>
      </w:pPr>
      <w:r w:rsidRPr="00CD10A2">
        <w:rPr>
          <w:rFonts w:ascii="Times New Roman" w:hAnsi="Times New Roman" w:cs="Times New Roman"/>
          <w:b/>
          <w:lang w:eastAsia="pt-BR"/>
        </w:rPr>
        <w:t>Semestre</w:t>
      </w:r>
      <w:r>
        <w:rPr>
          <w:rFonts w:ascii="Times New Roman" w:hAnsi="Times New Roman" w:cs="Times New Roman"/>
          <w:b/>
          <w:lang w:eastAsia="pt-BR"/>
        </w:rPr>
        <w:t xml:space="preserve">: </w:t>
      </w:r>
      <w:r w:rsidR="0084352C">
        <w:rPr>
          <w:rFonts w:ascii="Times New Roman" w:hAnsi="Times New Roman" w:cs="Times New Roman"/>
          <w:b/>
          <w:lang w:eastAsia="pt-BR"/>
        </w:rPr>
        <w:t>20</w:t>
      </w:r>
      <w:r w:rsidR="00160555">
        <w:rPr>
          <w:rFonts w:ascii="Times New Roman" w:hAnsi="Times New Roman" w:cs="Times New Roman"/>
          <w:b/>
          <w:lang w:eastAsia="pt-BR"/>
        </w:rPr>
        <w:t>22</w:t>
      </w:r>
      <w:r w:rsidR="0084352C">
        <w:rPr>
          <w:rFonts w:ascii="Times New Roman" w:hAnsi="Times New Roman" w:cs="Times New Roman"/>
          <w:b/>
          <w:lang w:eastAsia="pt-BR"/>
        </w:rPr>
        <w:t>/</w:t>
      </w:r>
      <w:r w:rsidR="00160555">
        <w:rPr>
          <w:rFonts w:ascii="Times New Roman" w:hAnsi="Times New Roman" w:cs="Times New Roman"/>
          <w:b/>
          <w:lang w:eastAsia="pt-BR"/>
        </w:rPr>
        <w:t>2</w:t>
      </w:r>
      <w:r w:rsidRPr="00CD10A2">
        <w:rPr>
          <w:rFonts w:ascii="Times New Roman" w:hAnsi="Times New Roman" w:cs="Times New Roman"/>
          <w:b/>
          <w:lang w:eastAsia="pt-BR"/>
        </w:rPr>
        <w:t xml:space="preserve"> </w:t>
      </w:r>
      <w:r>
        <w:rPr>
          <w:rFonts w:ascii="Times New Roman" w:hAnsi="Times New Roman" w:cs="Times New Roman"/>
          <w:b/>
          <w:lang w:eastAsia="pt-BR"/>
        </w:rPr>
        <w:tab/>
      </w:r>
      <w:r w:rsidR="00160555">
        <w:rPr>
          <w:rFonts w:ascii="Times New Roman" w:hAnsi="Times New Roman" w:cs="Times New Roman"/>
          <w:b/>
          <w:lang w:eastAsia="pt-BR"/>
        </w:rPr>
        <w:t>Carga horária: 80h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Pr="00CD10A2">
        <w:rPr>
          <w:rFonts w:ascii="Times New Roman" w:hAnsi="Times New Roman" w:cs="Times New Roman"/>
          <w:b/>
        </w:rPr>
        <w:t>Horário: 18h25min às 22horas</w:t>
      </w:r>
      <w:r>
        <w:rPr>
          <w:rFonts w:ascii="Times New Roman" w:hAnsi="Times New Roman" w:cs="Times New Roman"/>
          <w:b/>
        </w:rPr>
        <w:t xml:space="preserve"> </w:t>
      </w:r>
    </w:p>
    <w:p w14:paraId="371922C0" w14:textId="77777777" w:rsidR="00D81F89" w:rsidRPr="00CD10A2" w:rsidRDefault="00D81F89" w:rsidP="00D81F89">
      <w:pPr>
        <w:spacing w:after="0" w:line="240" w:lineRule="auto"/>
        <w:ind w:left="-567"/>
        <w:rPr>
          <w:rFonts w:ascii="Times New Roman" w:eastAsia="Arial Unicode MS" w:hAnsi="Times New Roman" w:cs="Times New Roman"/>
          <w:b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81F89" w:rsidRPr="00CD10A2" w14:paraId="53957FD7" w14:textId="77777777" w:rsidTr="00CD7C17">
        <w:trPr>
          <w:trHeight w:val="255"/>
        </w:trPr>
        <w:tc>
          <w:tcPr>
            <w:tcW w:w="9923" w:type="dxa"/>
          </w:tcPr>
          <w:p w14:paraId="5A56EB80" w14:textId="77777777" w:rsidR="00D81F89" w:rsidRPr="00CD10A2" w:rsidRDefault="00D81F89" w:rsidP="00CD7C17">
            <w:pPr>
              <w:pStyle w:val="Ttulo2"/>
              <w:ind w:left="-567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/>
                <w:sz w:val="22"/>
                <w:szCs w:val="22"/>
                <w:u w:val="single"/>
              </w:rPr>
              <w:t>Ementa</w:t>
            </w:r>
          </w:p>
        </w:tc>
      </w:tr>
    </w:tbl>
    <w:p w14:paraId="29563BFD" w14:textId="77777777" w:rsidR="00D81F89" w:rsidRPr="003C08CB" w:rsidRDefault="00D81F89" w:rsidP="00D81F89">
      <w:pPr>
        <w:pStyle w:val="Pr-formataoHTML"/>
        <w:shd w:val="clear" w:color="auto" w:fill="FFFFFF"/>
        <w:spacing w:line="234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3C08CB">
        <w:rPr>
          <w:rFonts w:ascii="Times New Roman" w:hAnsi="Times New Roman" w:cs="Times New Roman"/>
          <w:sz w:val="22"/>
          <w:szCs w:val="22"/>
        </w:rPr>
        <w:t>Ementa: Aborda os conceitos básicos, funções e áreas da administração; discorre sobre a administração como campo específico do conhecimento e a emergência da razão instrumental e das organizações burocráticas; apresenta e contextualiza a Escola Clássica da Administração, a Escola das Relações Humanas, o Estruturalismo, a Teoria de Sistemas e as organizações como sistemas abertos, a Teoria da Contingência Estrutural, as Teorias Ambientais e as abordagens contemporâneas.</w:t>
      </w:r>
    </w:p>
    <w:p w14:paraId="6C482D6D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2FB4C777" w14:textId="77777777" w:rsidTr="00CD7C17">
        <w:tc>
          <w:tcPr>
            <w:tcW w:w="9952" w:type="dxa"/>
          </w:tcPr>
          <w:p w14:paraId="2803AA9B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Competências</w:t>
            </w:r>
          </w:p>
        </w:tc>
      </w:tr>
    </w:tbl>
    <w:p w14:paraId="4554DAD3" w14:textId="77777777" w:rsidR="00D81F89" w:rsidRPr="00F10F46" w:rsidRDefault="00D81F89" w:rsidP="00D81F89">
      <w:pPr>
        <w:pStyle w:val="Pr-formataoHTML"/>
        <w:shd w:val="clear" w:color="auto" w:fill="FFFFFF"/>
        <w:spacing w:line="234" w:lineRule="atLeast"/>
        <w:ind w:left="-567" w:right="-852"/>
        <w:jc w:val="both"/>
        <w:rPr>
          <w:rFonts w:ascii="Times New Roman" w:hAnsi="Times New Roman" w:cs="Times New Roman"/>
          <w:sz w:val="22"/>
          <w:szCs w:val="22"/>
        </w:rPr>
      </w:pPr>
      <w:r w:rsidRPr="00F10F46">
        <w:rPr>
          <w:rFonts w:ascii="Times New Roman" w:hAnsi="Times New Roman" w:cs="Times New Roman"/>
          <w:sz w:val="22"/>
          <w:szCs w:val="22"/>
        </w:rPr>
        <w:t>Reconhecer e definir problemas, equacionar soluções, pensar estrategicamente, introduzir modificações no processo produtivo, atuar preventivamente, transferir e generalizar conhecimentos e exer</w:t>
      </w:r>
      <w:bookmarkStart w:id="0" w:name="_GoBack"/>
      <w:bookmarkEnd w:id="0"/>
      <w:r w:rsidRPr="00F10F46">
        <w:rPr>
          <w:rFonts w:ascii="Times New Roman" w:hAnsi="Times New Roman" w:cs="Times New Roman"/>
          <w:sz w:val="22"/>
          <w:szCs w:val="22"/>
        </w:rPr>
        <w:t xml:space="preserve">cer, em diferentes graus de complexidade, o processo da tomada de decisão; </w:t>
      </w:r>
    </w:p>
    <w:p w14:paraId="635BAC23" w14:textId="77777777" w:rsidR="00D81F89" w:rsidRPr="00F10F46" w:rsidRDefault="00D81F89" w:rsidP="00D81F89">
      <w:pPr>
        <w:pStyle w:val="Pr-formataoHTML"/>
        <w:shd w:val="clear" w:color="auto" w:fill="FFFFFF"/>
        <w:spacing w:line="234" w:lineRule="atLeast"/>
        <w:ind w:left="-567" w:right="-852"/>
        <w:jc w:val="both"/>
        <w:rPr>
          <w:rFonts w:ascii="Times New Roman" w:hAnsi="Times New Roman" w:cs="Times New Roman"/>
          <w:sz w:val="22"/>
          <w:szCs w:val="22"/>
        </w:rPr>
      </w:pPr>
      <w:r w:rsidRPr="00F10F46">
        <w:rPr>
          <w:rFonts w:ascii="Times New Roman" w:hAnsi="Times New Roman" w:cs="Times New Roman"/>
          <w:sz w:val="22"/>
          <w:szCs w:val="22"/>
        </w:rPr>
        <w:t>Desenvolver expressão e comunicação compatíveis com o exercício profissional, inclusive nos processos de negociação e nas comunicações interpessoais ou intergrupais;</w:t>
      </w:r>
    </w:p>
    <w:p w14:paraId="4EE7B299" w14:textId="77777777" w:rsidR="00D81F89" w:rsidRPr="00F10F46" w:rsidRDefault="00D81F89" w:rsidP="00D81F89">
      <w:pPr>
        <w:pStyle w:val="Pr-formataoHTML"/>
        <w:shd w:val="clear" w:color="auto" w:fill="FFFFFF"/>
        <w:spacing w:line="234" w:lineRule="atLeast"/>
        <w:ind w:left="-567" w:right="-852"/>
        <w:jc w:val="both"/>
        <w:rPr>
          <w:rFonts w:ascii="Times New Roman" w:hAnsi="Times New Roman" w:cs="Times New Roman"/>
          <w:sz w:val="22"/>
          <w:szCs w:val="22"/>
        </w:rPr>
      </w:pPr>
      <w:r w:rsidRPr="00F10F46">
        <w:rPr>
          <w:rFonts w:ascii="Times New Roman" w:hAnsi="Times New Roman" w:cs="Times New Roman"/>
          <w:sz w:val="22"/>
          <w:szCs w:val="22"/>
        </w:rPr>
        <w:t>Ter iniciativa, criatividade, determinação, vontade política e administrativa, vontade de aprender, abertura às mudanças e consciência da qualidade e das implicações éticas do seu exercício profissional;</w:t>
      </w:r>
    </w:p>
    <w:p w14:paraId="29BB8966" w14:textId="77777777" w:rsidR="00D81F89" w:rsidRPr="00F10F46" w:rsidRDefault="00D81F89" w:rsidP="00D81F89">
      <w:pPr>
        <w:pStyle w:val="Pr-formataoHTML"/>
        <w:shd w:val="clear" w:color="auto" w:fill="FFFFFF"/>
        <w:spacing w:line="234" w:lineRule="atLeast"/>
        <w:ind w:left="-567" w:right="-852"/>
        <w:jc w:val="both"/>
        <w:rPr>
          <w:rFonts w:ascii="Times New Roman" w:hAnsi="Times New Roman" w:cs="Times New Roman"/>
          <w:sz w:val="22"/>
          <w:szCs w:val="22"/>
        </w:rPr>
      </w:pPr>
      <w:r w:rsidRPr="00F10F46">
        <w:rPr>
          <w:rFonts w:ascii="Times New Roman" w:hAnsi="Times New Roman" w:cs="Times New Roman"/>
          <w:sz w:val="22"/>
          <w:szCs w:val="22"/>
        </w:rPr>
        <w:t xml:space="preserve">Desenvolver capacidade de transferir conhecimentos da vida e da experiência cotidianas para o ambiente de trabalho e do seu campo de atuação profissional, em diferentes modelos organizacionais, revelando-se profissional adaptável; </w:t>
      </w:r>
    </w:p>
    <w:p w14:paraId="1A92E486" w14:textId="77777777" w:rsidR="00D81F89" w:rsidRPr="00F10F46" w:rsidRDefault="00D81F89" w:rsidP="00D81F89">
      <w:pPr>
        <w:pStyle w:val="Pr-formataoHTML"/>
        <w:shd w:val="clear" w:color="auto" w:fill="FFFFFF"/>
        <w:spacing w:line="234" w:lineRule="atLeast"/>
        <w:ind w:left="-567" w:right="-852"/>
        <w:jc w:val="both"/>
        <w:rPr>
          <w:rFonts w:ascii="Times New Roman" w:hAnsi="Times New Roman" w:cs="Times New Roman"/>
          <w:sz w:val="22"/>
          <w:szCs w:val="22"/>
        </w:rPr>
      </w:pPr>
      <w:r w:rsidRPr="00F10F46">
        <w:rPr>
          <w:rFonts w:ascii="Times New Roman" w:hAnsi="Times New Roman" w:cs="Times New Roman"/>
          <w:sz w:val="22"/>
          <w:szCs w:val="22"/>
        </w:rPr>
        <w:t>Desenvolver capacidade para elaborar, implementar e consolidar projetos em organizações;</w:t>
      </w:r>
    </w:p>
    <w:p w14:paraId="1055B3B0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698B91F2" w14:textId="77777777" w:rsidTr="00CD7C17">
        <w:tc>
          <w:tcPr>
            <w:tcW w:w="9952" w:type="dxa"/>
          </w:tcPr>
          <w:p w14:paraId="42DB1398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Unidades de Aprendizagem</w:t>
            </w:r>
          </w:p>
        </w:tc>
      </w:tr>
    </w:tbl>
    <w:p w14:paraId="2A6AE80D" w14:textId="77777777" w:rsidR="00D81F89" w:rsidRPr="006B72D0" w:rsidRDefault="00D81F89" w:rsidP="00D81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6B72D0">
        <w:rPr>
          <w:rFonts w:ascii="Times New Roman" w:eastAsia="Times New Roman" w:hAnsi="Times New Roman" w:cs="Times New Roman"/>
          <w:lang w:eastAsia="pt-BR"/>
        </w:rPr>
        <w:t>1.</w:t>
      </w:r>
      <w:proofErr w:type="gramEnd"/>
      <w:r w:rsidRPr="006B72D0">
        <w:rPr>
          <w:rFonts w:ascii="Times New Roman" w:eastAsia="Times New Roman" w:hAnsi="Times New Roman" w:cs="Times New Roman"/>
          <w:lang w:eastAsia="pt-BR"/>
        </w:rPr>
        <w:t>Conceitos básicos da Administração; 2.Abordagem Clássica da Administração; 3. Abordagem Neoclássica; 4. Abordagem Contemporânea da Administração; 5. Sistemas Organizacionais; 6. Variáveis Culturais da Organização; 7. Comportamento do Integrante da Organização; 8. Os objetivos buscados e as metas utilizadas; 9. Influência pelo uso do poder e da autoridade, 10. O controle e os conflitos, 11. Os estilos de Coordenação; 12. O meio ambiente das organizações; 13. Passado, presente e futuro da Administração.</w:t>
      </w:r>
    </w:p>
    <w:p w14:paraId="62550D38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4B4B78A7" w14:textId="77777777" w:rsidTr="00CD7C17">
        <w:tc>
          <w:tcPr>
            <w:tcW w:w="9952" w:type="dxa"/>
          </w:tcPr>
          <w:p w14:paraId="73E8F6A8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Estratégias metodológicas</w:t>
            </w:r>
          </w:p>
        </w:tc>
      </w:tr>
    </w:tbl>
    <w:p w14:paraId="29606E9E" w14:textId="77777777" w:rsidR="00D81F89" w:rsidRPr="006B72D0" w:rsidRDefault="00D81F89" w:rsidP="00D81F89">
      <w:pPr>
        <w:ind w:hanging="6"/>
        <w:jc w:val="both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>O desenvolvimento da disciplina dar-se-á mediante alguns dos procedimentos metodológicos como:</w:t>
      </w:r>
    </w:p>
    <w:p w14:paraId="738075F7" w14:textId="77777777" w:rsidR="00D81F89" w:rsidRPr="006B72D0" w:rsidRDefault="00D81F89" w:rsidP="00D81F89">
      <w:pPr>
        <w:numPr>
          <w:ilvl w:val="0"/>
          <w:numId w:val="8"/>
        </w:numPr>
        <w:tabs>
          <w:tab w:val="left" w:pos="420"/>
        </w:tabs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 xml:space="preserve">As aulas serão desenvolvidas de forma expositivo-dialogadas com a utilização de recursos audiovisuais, com a proposição de atividades e exposições que propiciem a análise e síntese dos conhecimentos disponibilizados pelo professor ou acessados via leituras recomendadas; </w:t>
      </w:r>
    </w:p>
    <w:p w14:paraId="223A8B61" w14:textId="77777777" w:rsidR="00D81F89" w:rsidRPr="006B72D0" w:rsidRDefault="00D81F89" w:rsidP="00D81F89">
      <w:pPr>
        <w:numPr>
          <w:ilvl w:val="0"/>
          <w:numId w:val="8"/>
        </w:numPr>
        <w:tabs>
          <w:tab w:val="left" w:pos="420"/>
        </w:tabs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 xml:space="preserve">Realização de seminários e discussões em sala de aula. </w:t>
      </w:r>
    </w:p>
    <w:p w14:paraId="3B01CB73" w14:textId="77777777" w:rsidR="00D81F89" w:rsidRPr="006B72D0" w:rsidRDefault="00D81F89" w:rsidP="00D81F89">
      <w:pPr>
        <w:suppressAutoHyphens/>
        <w:jc w:val="both"/>
        <w:rPr>
          <w:rFonts w:ascii="Times New Roman" w:eastAsia="Times New Roman" w:hAnsi="Times New Roman" w:cs="Times New Roman"/>
          <w:lang w:eastAsia="pt-BR"/>
        </w:rPr>
      </w:pPr>
    </w:p>
    <w:p w14:paraId="4EE6D1FE" w14:textId="77777777" w:rsidR="00D81F89" w:rsidRPr="006B72D0" w:rsidRDefault="00D81F89" w:rsidP="00D81F89">
      <w:pPr>
        <w:ind w:hanging="6"/>
        <w:rPr>
          <w:rFonts w:ascii="Times New Roman" w:eastAsia="Times New Roman" w:hAnsi="Times New Roman" w:cs="Times New Roman"/>
          <w:lang w:eastAsia="pt-BR"/>
        </w:rPr>
      </w:pPr>
      <w:r w:rsidRPr="006B72D0">
        <w:rPr>
          <w:rFonts w:ascii="Times New Roman" w:eastAsia="Times New Roman" w:hAnsi="Times New Roman" w:cs="Times New Roman"/>
          <w:lang w:eastAsia="pt-BR"/>
        </w:rPr>
        <w:t xml:space="preserve">RECURSOS </w:t>
      </w:r>
      <w:proofErr w:type="gramStart"/>
      <w:r w:rsidRPr="006B72D0">
        <w:rPr>
          <w:rFonts w:ascii="Times New Roman" w:eastAsia="Times New Roman" w:hAnsi="Times New Roman" w:cs="Times New Roman"/>
          <w:lang w:eastAsia="pt-BR"/>
        </w:rPr>
        <w:t>AUDIOVISUAIS :</w:t>
      </w:r>
      <w:proofErr w:type="gramEnd"/>
      <w:r w:rsidRPr="006B72D0">
        <w:rPr>
          <w:rFonts w:ascii="Times New Roman" w:eastAsia="Times New Roman" w:hAnsi="Times New Roman" w:cs="Times New Roman"/>
          <w:lang w:eastAsia="pt-BR"/>
        </w:rPr>
        <w:t xml:space="preserve"> Quadro, Projetor Multimídia e Filmes.</w:t>
      </w: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584BA8C1" w14:textId="77777777" w:rsidTr="00CD7C17">
        <w:tc>
          <w:tcPr>
            <w:tcW w:w="9952" w:type="dxa"/>
          </w:tcPr>
          <w:p w14:paraId="0812E79A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Atividades discentes</w:t>
            </w:r>
          </w:p>
        </w:tc>
      </w:tr>
    </w:tbl>
    <w:p w14:paraId="6995DB96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NSA</w:t>
      </w:r>
    </w:p>
    <w:p w14:paraId="351603C7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775DE644" w14:textId="77777777" w:rsidTr="00CD7C17">
        <w:tc>
          <w:tcPr>
            <w:tcW w:w="9952" w:type="dxa"/>
          </w:tcPr>
          <w:p w14:paraId="289BAD8E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Atividades de extensão</w:t>
            </w:r>
          </w:p>
        </w:tc>
      </w:tr>
    </w:tbl>
    <w:p w14:paraId="6857BC0E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NSA</w:t>
      </w:r>
    </w:p>
    <w:p w14:paraId="08D660F2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1733B852" w14:textId="77777777" w:rsidTr="00CD7C17">
        <w:tc>
          <w:tcPr>
            <w:tcW w:w="9952" w:type="dxa"/>
          </w:tcPr>
          <w:p w14:paraId="2351E10F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Procedimentos e critérios de avaliação</w:t>
            </w:r>
          </w:p>
        </w:tc>
      </w:tr>
    </w:tbl>
    <w:p w14:paraId="3632DA49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lastRenderedPageBreak/>
        <w:t>A avaliação será composta de dois (2) blocos de notas (G1 e G2)</w:t>
      </w:r>
    </w:p>
    <w:p w14:paraId="57ECFAB6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 xml:space="preserve">A média para obter </w:t>
      </w:r>
      <w:r w:rsidRPr="003C08CB">
        <w:rPr>
          <w:rFonts w:ascii="Times New Roman" w:hAnsi="Times New Roman" w:cs="Times New Roman"/>
          <w:u w:val="single"/>
        </w:rPr>
        <w:t>aprovação é 6 (seis)</w:t>
      </w:r>
      <w:r w:rsidRPr="003C08CB">
        <w:rPr>
          <w:rFonts w:ascii="Times New Roman" w:hAnsi="Times New Roman" w:cs="Times New Roman"/>
        </w:rPr>
        <w:t xml:space="preserve">, os alunos que não conseguirem alcançarem esta média, poderão solicitar prova de substituição de uma das notas dos blocos (no semestre – em cada disciplina – o aluno </w:t>
      </w:r>
      <w:r w:rsidRPr="003C08CB">
        <w:rPr>
          <w:rFonts w:ascii="Times New Roman" w:hAnsi="Times New Roman" w:cs="Times New Roman"/>
          <w:u w:val="single"/>
        </w:rPr>
        <w:t>só poderá solicitar uma prova de substituição</w:t>
      </w:r>
      <w:r w:rsidRPr="003C08CB">
        <w:rPr>
          <w:rFonts w:ascii="Times New Roman" w:hAnsi="Times New Roman" w:cs="Times New Roman"/>
        </w:rPr>
        <w:t xml:space="preserve">, no final do semestre, </w:t>
      </w:r>
      <w:r w:rsidRPr="003C08CB">
        <w:rPr>
          <w:rFonts w:ascii="Times New Roman" w:hAnsi="Times New Roman" w:cs="Times New Roman"/>
          <w:u w:val="single"/>
        </w:rPr>
        <w:t>esta prova substituirá a menor nota</w:t>
      </w:r>
      <w:r w:rsidRPr="003C08CB">
        <w:rPr>
          <w:rFonts w:ascii="Times New Roman" w:hAnsi="Times New Roman" w:cs="Times New Roman"/>
        </w:rPr>
        <w:t>).</w:t>
      </w:r>
    </w:p>
    <w:p w14:paraId="395AE9F1" w14:textId="77777777" w:rsidR="00D81F89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>Os instrumentos de avaliação, critérios e ponderações são expostos a seguir: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051"/>
        <w:gridCol w:w="1329"/>
      </w:tblGrid>
      <w:tr w:rsidR="00D81F89" w:rsidRPr="003C08CB" w14:paraId="76D925F9" w14:textId="77777777" w:rsidTr="00CD7C17">
        <w:tc>
          <w:tcPr>
            <w:tcW w:w="2811" w:type="dxa"/>
            <w:shd w:val="clear" w:color="auto" w:fill="EEECE1"/>
          </w:tcPr>
          <w:p w14:paraId="6FCD8383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Instrumentos</w:t>
            </w:r>
          </w:p>
        </w:tc>
        <w:tc>
          <w:tcPr>
            <w:tcW w:w="5051" w:type="dxa"/>
            <w:shd w:val="clear" w:color="auto" w:fill="EEECE1"/>
          </w:tcPr>
          <w:p w14:paraId="3A3B24F0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1329" w:type="dxa"/>
            <w:shd w:val="clear" w:color="auto" w:fill="EEECE1"/>
          </w:tcPr>
          <w:p w14:paraId="0A04D7D8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Ponderação</w:t>
            </w:r>
          </w:p>
        </w:tc>
      </w:tr>
      <w:tr w:rsidR="00D81F89" w:rsidRPr="003C08CB" w14:paraId="55CF8AD7" w14:textId="77777777" w:rsidTr="00CD7C17">
        <w:tc>
          <w:tcPr>
            <w:tcW w:w="2811" w:type="dxa"/>
          </w:tcPr>
          <w:p w14:paraId="0392BD9E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A) G1 Participação nas atividades propostas semanalmente</w:t>
            </w:r>
          </w:p>
        </w:tc>
        <w:tc>
          <w:tcPr>
            <w:tcW w:w="5051" w:type="dxa"/>
          </w:tcPr>
          <w:p w14:paraId="2F810920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Participação e realização das Postagens de Atividades no Ambiente de Estudos</w:t>
            </w:r>
          </w:p>
        </w:tc>
        <w:tc>
          <w:tcPr>
            <w:tcW w:w="1329" w:type="dxa"/>
          </w:tcPr>
          <w:p w14:paraId="0447E958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08CB">
              <w:rPr>
                <w:rFonts w:ascii="Times New Roman" w:hAnsi="Times New Roman" w:cs="Times New Roman"/>
              </w:rPr>
              <w:t>0%</w:t>
            </w:r>
          </w:p>
        </w:tc>
      </w:tr>
      <w:tr w:rsidR="00D81F89" w:rsidRPr="003C08CB" w14:paraId="7A037D93" w14:textId="77777777" w:rsidTr="00CD7C17">
        <w:tc>
          <w:tcPr>
            <w:tcW w:w="2811" w:type="dxa"/>
          </w:tcPr>
          <w:p w14:paraId="160E4AF3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B) G1 Trabalhos em grupos ou individual, Relatórios de Visitas e ou Seminários.</w:t>
            </w:r>
          </w:p>
        </w:tc>
        <w:tc>
          <w:tcPr>
            <w:tcW w:w="5051" w:type="dxa"/>
          </w:tcPr>
          <w:p w14:paraId="3D5E14E2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Referências bibliográficas; criatividade; rigor acadêmico / pontualidade; apresentação, conhecimento dos assuntos estudados.</w:t>
            </w:r>
          </w:p>
        </w:tc>
        <w:tc>
          <w:tcPr>
            <w:tcW w:w="1329" w:type="dxa"/>
          </w:tcPr>
          <w:p w14:paraId="5D53FC50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30%</w:t>
            </w:r>
          </w:p>
        </w:tc>
      </w:tr>
      <w:tr w:rsidR="00D81F89" w:rsidRPr="003C08CB" w14:paraId="4C0CEA1D" w14:textId="77777777" w:rsidTr="00CD7C17">
        <w:tc>
          <w:tcPr>
            <w:tcW w:w="2811" w:type="dxa"/>
            <w:shd w:val="clear" w:color="auto" w:fill="EEECE1"/>
          </w:tcPr>
          <w:p w14:paraId="72F55B8C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G1 FINAL</w:t>
            </w:r>
          </w:p>
        </w:tc>
        <w:tc>
          <w:tcPr>
            <w:tcW w:w="6380" w:type="dxa"/>
            <w:gridSpan w:val="2"/>
            <w:shd w:val="clear" w:color="auto" w:fill="EEECE1"/>
          </w:tcPr>
          <w:p w14:paraId="49C60078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SOMA DE ‘A:C’</w:t>
            </w:r>
          </w:p>
        </w:tc>
      </w:tr>
      <w:tr w:rsidR="00D81F89" w:rsidRPr="003C08CB" w14:paraId="53766929" w14:textId="77777777" w:rsidTr="00CD7C17">
        <w:tc>
          <w:tcPr>
            <w:tcW w:w="2811" w:type="dxa"/>
          </w:tcPr>
          <w:p w14:paraId="267E314E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D) G1 Participação nas atividades propostas semanalmente</w:t>
            </w:r>
          </w:p>
        </w:tc>
        <w:tc>
          <w:tcPr>
            <w:tcW w:w="5051" w:type="dxa"/>
          </w:tcPr>
          <w:p w14:paraId="52363DD9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Participação e realização das Postagens de Atividades no Ambiente de Estudos</w:t>
            </w:r>
          </w:p>
        </w:tc>
        <w:tc>
          <w:tcPr>
            <w:tcW w:w="1329" w:type="dxa"/>
          </w:tcPr>
          <w:p w14:paraId="05EF96BC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08CB">
              <w:rPr>
                <w:rFonts w:ascii="Times New Roman" w:hAnsi="Times New Roman" w:cs="Times New Roman"/>
              </w:rPr>
              <w:t>0%</w:t>
            </w:r>
          </w:p>
        </w:tc>
      </w:tr>
      <w:tr w:rsidR="00D81F89" w:rsidRPr="003C08CB" w14:paraId="7EF172EE" w14:textId="77777777" w:rsidTr="00CD7C17">
        <w:tc>
          <w:tcPr>
            <w:tcW w:w="2811" w:type="dxa"/>
          </w:tcPr>
          <w:p w14:paraId="00AD32F3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 xml:space="preserve">E) G2 Trabalho em dupla ou individual </w:t>
            </w:r>
          </w:p>
        </w:tc>
        <w:tc>
          <w:tcPr>
            <w:tcW w:w="5051" w:type="dxa"/>
          </w:tcPr>
          <w:p w14:paraId="0F883AB8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- Referências bibliográficas; criatividade; rigor acadêmico / pontualidade; apresentação.</w:t>
            </w:r>
          </w:p>
        </w:tc>
        <w:tc>
          <w:tcPr>
            <w:tcW w:w="1329" w:type="dxa"/>
          </w:tcPr>
          <w:p w14:paraId="78415F49" w14:textId="77777777" w:rsidR="00D81F89" w:rsidRPr="003C08CB" w:rsidRDefault="00D81F89" w:rsidP="00CD7C17">
            <w:pPr>
              <w:jc w:val="both"/>
              <w:rPr>
                <w:rFonts w:ascii="Times New Roman" w:hAnsi="Times New Roman" w:cs="Times New Roman"/>
              </w:rPr>
            </w:pPr>
            <w:r w:rsidRPr="003C08CB">
              <w:rPr>
                <w:rFonts w:ascii="Times New Roman" w:hAnsi="Times New Roman" w:cs="Times New Roman"/>
              </w:rPr>
              <w:t>30%</w:t>
            </w:r>
          </w:p>
        </w:tc>
      </w:tr>
      <w:tr w:rsidR="00D81F89" w:rsidRPr="003C08CB" w14:paraId="43933ACB" w14:textId="77777777" w:rsidTr="00CD7C17">
        <w:tc>
          <w:tcPr>
            <w:tcW w:w="2811" w:type="dxa"/>
            <w:shd w:val="clear" w:color="auto" w:fill="EEECE1"/>
          </w:tcPr>
          <w:p w14:paraId="0FD3235A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G2 FINAL</w:t>
            </w:r>
          </w:p>
        </w:tc>
        <w:tc>
          <w:tcPr>
            <w:tcW w:w="6380" w:type="dxa"/>
            <w:gridSpan w:val="2"/>
            <w:shd w:val="clear" w:color="auto" w:fill="EEECE1"/>
          </w:tcPr>
          <w:p w14:paraId="31FFF628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SOMA DE ‘D:F’</w:t>
            </w:r>
          </w:p>
        </w:tc>
      </w:tr>
      <w:tr w:rsidR="00D81F89" w:rsidRPr="003C08CB" w14:paraId="316AFF6C" w14:textId="77777777" w:rsidTr="00CD7C17">
        <w:tc>
          <w:tcPr>
            <w:tcW w:w="2811" w:type="dxa"/>
            <w:shd w:val="clear" w:color="auto" w:fill="EEECE1"/>
          </w:tcPr>
          <w:p w14:paraId="0243448F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NOTA FINAL</w:t>
            </w:r>
          </w:p>
        </w:tc>
        <w:tc>
          <w:tcPr>
            <w:tcW w:w="6380" w:type="dxa"/>
            <w:gridSpan w:val="2"/>
            <w:shd w:val="clear" w:color="auto" w:fill="EEECE1"/>
          </w:tcPr>
          <w:p w14:paraId="69A9C803" w14:textId="77777777" w:rsidR="00D81F89" w:rsidRPr="003C08CB" w:rsidRDefault="00D81F89" w:rsidP="00CD7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CB">
              <w:rPr>
                <w:rFonts w:ascii="Times New Roman" w:hAnsi="Times New Roman" w:cs="Times New Roman"/>
                <w:b/>
              </w:rPr>
              <w:t>MÉDIA entre G1 e G2</w:t>
            </w:r>
          </w:p>
        </w:tc>
      </w:tr>
    </w:tbl>
    <w:p w14:paraId="70D5A507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</w:p>
    <w:p w14:paraId="4F28F2BB" w14:textId="77777777" w:rsidR="00D81F89" w:rsidRPr="003C08CB" w:rsidRDefault="00D81F89" w:rsidP="00D81F89">
      <w:pPr>
        <w:jc w:val="both"/>
        <w:rPr>
          <w:rFonts w:ascii="Times New Roman" w:hAnsi="Times New Roman" w:cs="Times New Roman"/>
          <w:b/>
        </w:rPr>
      </w:pPr>
      <w:r w:rsidRPr="003C08CB">
        <w:rPr>
          <w:rFonts w:ascii="Times New Roman" w:hAnsi="Times New Roman" w:cs="Times New Roman"/>
          <w:b/>
        </w:rPr>
        <w:t>OBSERVAÇÕES:</w:t>
      </w:r>
    </w:p>
    <w:p w14:paraId="70F4CD11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 xml:space="preserve">- As apresentações de grupos nos Seminários deverão ser realizadas por todos os integrantes. </w:t>
      </w:r>
    </w:p>
    <w:p w14:paraId="7A6BFCE8" w14:textId="77777777" w:rsidR="00D81F89" w:rsidRPr="003C08CB" w:rsidRDefault="00D81F89" w:rsidP="00D81F89">
      <w:pPr>
        <w:jc w:val="both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 xml:space="preserve">- A parte escrita de trabalhos deverá seguir as orientações e referenciais disponíveis no Portal da Faculdade. </w:t>
      </w:r>
    </w:p>
    <w:p w14:paraId="1BD25AAD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6FED6534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01506B3D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052EB3A5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1BF4C9BA" w14:textId="77777777" w:rsidTr="00CD7C17">
        <w:tc>
          <w:tcPr>
            <w:tcW w:w="9952" w:type="dxa"/>
          </w:tcPr>
          <w:p w14:paraId="6BAE620F" w14:textId="77777777" w:rsidR="00D81F89" w:rsidRPr="00CD10A2" w:rsidRDefault="00D81F89" w:rsidP="00CD7C1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34" w:lineRule="atLeast"/>
              <w:jc w:val="both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ab/>
            </w: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Bibliografia básica</w:t>
            </w:r>
          </w:p>
        </w:tc>
      </w:tr>
    </w:tbl>
    <w:p w14:paraId="18EBAAEE" w14:textId="77777777" w:rsidR="00D81F89" w:rsidRPr="003C08CB" w:rsidRDefault="00D81F89" w:rsidP="00D81F8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color w:val="000000"/>
          <w:highlight w:val="cyan"/>
        </w:rPr>
      </w:pPr>
      <w:r w:rsidRPr="003C08CB">
        <w:rPr>
          <w:rFonts w:ascii="Times New Roman" w:eastAsia="Times New Roman" w:hAnsi="Times New Roman" w:cs="Times New Roman"/>
          <w:color w:val="000000"/>
        </w:rPr>
        <w:t xml:space="preserve">CHIAVENATO, Idalberto. </w:t>
      </w:r>
      <w:r w:rsidRPr="003C08CB">
        <w:rPr>
          <w:rFonts w:ascii="Times New Roman" w:eastAsia="Times New Roman" w:hAnsi="Times New Roman" w:cs="Times New Roman"/>
          <w:b/>
          <w:color w:val="000000"/>
        </w:rPr>
        <w:t>Introdução</w:t>
      </w:r>
      <w:r w:rsidRPr="003C08C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3C08CB">
        <w:rPr>
          <w:rFonts w:ascii="Times New Roman" w:eastAsia="Times New Roman" w:hAnsi="Times New Roman" w:cs="Times New Roman"/>
          <w:b/>
          <w:color w:val="000000"/>
        </w:rPr>
        <w:t>à teoria geral da administração.</w:t>
      </w:r>
      <w:r w:rsidRPr="003C08C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C08CB">
        <w:rPr>
          <w:rFonts w:ascii="Times New Roman" w:eastAsia="Times New Roman" w:hAnsi="Times New Roman" w:cs="Times New Roman"/>
          <w:color w:val="000000"/>
        </w:rPr>
        <w:t xml:space="preserve">7. ed. Rio de Janeiro: Campus, 2004. </w:t>
      </w:r>
    </w:p>
    <w:p w14:paraId="24093571" w14:textId="77777777" w:rsidR="00D81F89" w:rsidRPr="003C08CB" w:rsidRDefault="00D81F89" w:rsidP="00D81F89">
      <w:pPr>
        <w:spacing w:after="0" w:line="360" w:lineRule="auto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 xml:space="preserve">FERRAZ, Deise Luiza da Silva; OLTRAMARI, Andrea </w:t>
      </w:r>
      <w:proofErr w:type="spellStart"/>
      <w:r w:rsidRPr="003C08CB">
        <w:rPr>
          <w:rFonts w:ascii="Times New Roman" w:hAnsi="Times New Roman" w:cs="Times New Roman"/>
        </w:rPr>
        <w:t>Poleto</w:t>
      </w:r>
      <w:proofErr w:type="spellEnd"/>
      <w:r w:rsidRPr="003C08CB">
        <w:rPr>
          <w:rFonts w:ascii="Times New Roman" w:hAnsi="Times New Roman" w:cs="Times New Roman"/>
        </w:rPr>
        <w:t>; PONCHIROLLI, Osmar (Org.). </w:t>
      </w:r>
      <w:r w:rsidRPr="003C08CB">
        <w:rPr>
          <w:rFonts w:ascii="Times New Roman" w:hAnsi="Times New Roman" w:cs="Times New Roman"/>
          <w:b/>
        </w:rPr>
        <w:t>Gestão de pessoas e relações de trabalho</w:t>
      </w:r>
      <w:r w:rsidRPr="003C08CB">
        <w:rPr>
          <w:rFonts w:ascii="Times New Roman" w:hAnsi="Times New Roman" w:cs="Times New Roman"/>
        </w:rPr>
        <w:t>. São Paulo: Atlas, 2011. </w:t>
      </w:r>
    </w:p>
    <w:p w14:paraId="105406BF" w14:textId="77777777" w:rsidR="00D81F89" w:rsidRPr="003C08CB" w:rsidRDefault="00D81F89" w:rsidP="00D81F89">
      <w:pPr>
        <w:spacing w:after="0" w:line="360" w:lineRule="auto"/>
        <w:rPr>
          <w:rFonts w:ascii="Times New Roman" w:hAnsi="Times New Roman" w:cs="Times New Roman"/>
        </w:rPr>
      </w:pPr>
      <w:r w:rsidRPr="003C08CB">
        <w:rPr>
          <w:rFonts w:ascii="Times New Roman" w:hAnsi="Times New Roman" w:cs="Times New Roman"/>
        </w:rPr>
        <w:t>SPECTOR, Paul E. </w:t>
      </w:r>
      <w:r w:rsidRPr="003C08CB">
        <w:rPr>
          <w:rFonts w:ascii="Times New Roman" w:hAnsi="Times New Roman" w:cs="Times New Roman"/>
          <w:b/>
        </w:rPr>
        <w:t>Psicologia nas organizações</w:t>
      </w:r>
      <w:r w:rsidRPr="003C08CB">
        <w:rPr>
          <w:rFonts w:ascii="Times New Roman" w:hAnsi="Times New Roman" w:cs="Times New Roman"/>
        </w:rPr>
        <w:t>. 2. ed. São Paulo: Saraiva, 2006.</w:t>
      </w:r>
    </w:p>
    <w:p w14:paraId="029386F0" w14:textId="77777777" w:rsidR="00D81F89" w:rsidRPr="00CD10A2" w:rsidRDefault="00D81F89" w:rsidP="00D81F89">
      <w:pPr>
        <w:pStyle w:val="Pr-formataoHTML"/>
        <w:shd w:val="clear" w:color="auto" w:fill="FFFFFF"/>
        <w:spacing w:line="234" w:lineRule="atLeast"/>
        <w:ind w:left="-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Style w:val="Tabelacomgrade"/>
        <w:tblW w:w="9952" w:type="dxa"/>
        <w:tblInd w:w="-488" w:type="dxa"/>
        <w:tblLook w:val="04A0" w:firstRow="1" w:lastRow="0" w:firstColumn="1" w:lastColumn="0" w:noHBand="0" w:noVBand="1"/>
      </w:tblPr>
      <w:tblGrid>
        <w:gridCol w:w="9952"/>
      </w:tblGrid>
      <w:tr w:rsidR="00D81F89" w:rsidRPr="00CD10A2" w14:paraId="1BF2648B" w14:textId="77777777" w:rsidTr="00CD7C17">
        <w:tc>
          <w:tcPr>
            <w:tcW w:w="9952" w:type="dxa"/>
          </w:tcPr>
          <w:p w14:paraId="70AC457B" w14:textId="77777777" w:rsidR="00D81F89" w:rsidRPr="00CD10A2" w:rsidRDefault="00D81F89" w:rsidP="00CD7C17">
            <w:pPr>
              <w:pStyle w:val="Pr-formataoHTML"/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</w:pPr>
            <w:r w:rsidRPr="00CD10A2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u w:val="single"/>
              </w:rPr>
              <w:t>Bibliografia complementar</w:t>
            </w:r>
          </w:p>
        </w:tc>
      </w:tr>
    </w:tbl>
    <w:p w14:paraId="3D07DF6B" w14:textId="77777777" w:rsidR="00D81F89" w:rsidRPr="003C08CB" w:rsidRDefault="00D81F89" w:rsidP="00D81F8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C08CB">
        <w:rPr>
          <w:rFonts w:ascii="Times New Roman" w:eastAsia="Times New Roman" w:hAnsi="Times New Roman" w:cs="Times New Roman"/>
          <w:color w:val="000000"/>
        </w:rPr>
        <w:t>CARAVANTES, Geraldo R. Teoria geral da administração: pensando e refazendo. 4. ed. Porto Alegre: AGE, 2003.</w:t>
      </w:r>
    </w:p>
    <w:p w14:paraId="7212EB2D" w14:textId="77777777" w:rsidR="00D81F89" w:rsidRPr="003C08CB" w:rsidRDefault="00D81F89" w:rsidP="00D81F8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C08CB">
        <w:rPr>
          <w:rFonts w:ascii="Times New Roman" w:eastAsia="Times New Roman" w:hAnsi="Times New Roman" w:cs="Times New Roman"/>
          <w:color w:val="000000"/>
        </w:rPr>
        <w:t>DIAS, Reinaldo. Cultura organizacional. Campinas, SP: Alínea, 2003.</w:t>
      </w:r>
    </w:p>
    <w:p w14:paraId="5AD51F59" w14:textId="77777777" w:rsidR="00D81F89" w:rsidRPr="003C08CB" w:rsidRDefault="00D81F89" w:rsidP="00D81F8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C08CB">
        <w:rPr>
          <w:rFonts w:ascii="Times New Roman" w:eastAsia="Times New Roman" w:hAnsi="Times New Roman" w:cs="Times New Roman"/>
          <w:color w:val="000000"/>
        </w:rPr>
        <w:t>HALL, Richard H. Organizações: estruturas, processos e resultados. 8. ed. São Paulo: Pearson Prentice Hall, 2004.</w:t>
      </w:r>
    </w:p>
    <w:p w14:paraId="3D2078DE" w14:textId="77777777" w:rsidR="00D81F89" w:rsidRPr="003C08CB" w:rsidRDefault="00D81F89" w:rsidP="00D81F8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C08CB">
        <w:rPr>
          <w:rFonts w:ascii="Times New Roman" w:eastAsia="Times New Roman" w:hAnsi="Times New Roman" w:cs="Times New Roman"/>
          <w:color w:val="000000"/>
        </w:rPr>
        <w:t xml:space="preserve">KWASNICKA, Eunice L. Teoria geral da administração: uma síntese. 3. ed. São Paulo: Atlas, 2003. </w:t>
      </w:r>
    </w:p>
    <w:p w14:paraId="21C9A6D4" w14:textId="77777777" w:rsidR="00D81F89" w:rsidRPr="003C08CB" w:rsidRDefault="00D81F89" w:rsidP="00D81F8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C08CB">
        <w:rPr>
          <w:rFonts w:ascii="Times New Roman" w:eastAsia="Times New Roman" w:hAnsi="Times New Roman" w:cs="Times New Roman"/>
          <w:color w:val="000000"/>
        </w:rPr>
        <w:t>MARCHIORI, Marlene (Org.). Faces da cultura e da comunicação organizacional. 2. ed. São Caetano do Sul, SP: Difusão, 2008.</w:t>
      </w:r>
    </w:p>
    <w:p w14:paraId="5A721A5C" w14:textId="77777777" w:rsidR="00D81F89" w:rsidRPr="00E51D27" w:rsidRDefault="00D81F89" w:rsidP="00B930CB">
      <w:pPr>
        <w:jc w:val="both"/>
        <w:rPr>
          <w:sz w:val="24"/>
          <w:szCs w:val="24"/>
        </w:rPr>
      </w:pPr>
    </w:p>
    <w:sectPr w:rsidR="00D81F89" w:rsidRPr="00E51D27" w:rsidSect="00521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ED344" w14:textId="77777777" w:rsidR="008F4BA4" w:rsidRDefault="008F4BA4" w:rsidP="00922FAA">
      <w:pPr>
        <w:spacing w:after="0" w:line="240" w:lineRule="auto"/>
      </w:pPr>
      <w:r>
        <w:separator/>
      </w:r>
    </w:p>
  </w:endnote>
  <w:endnote w:type="continuationSeparator" w:id="0">
    <w:p w14:paraId="64F495D3" w14:textId="77777777" w:rsidR="008F4BA4" w:rsidRDefault="008F4BA4" w:rsidP="009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FB6E" w14:textId="77777777" w:rsidR="00E860D1" w:rsidRDefault="00E860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6A6F" w14:textId="77777777" w:rsidR="00E860D1" w:rsidRDefault="00E860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9EAD" w14:textId="77777777" w:rsidR="00E860D1" w:rsidRDefault="00E860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B56F" w14:textId="77777777" w:rsidR="008F4BA4" w:rsidRDefault="008F4BA4" w:rsidP="00922FAA">
      <w:pPr>
        <w:spacing w:after="0" w:line="240" w:lineRule="auto"/>
      </w:pPr>
      <w:r>
        <w:separator/>
      </w:r>
    </w:p>
  </w:footnote>
  <w:footnote w:type="continuationSeparator" w:id="0">
    <w:p w14:paraId="4ED2769D" w14:textId="77777777" w:rsidR="008F4BA4" w:rsidRDefault="008F4BA4" w:rsidP="0092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D010" w14:textId="77777777" w:rsidR="00E860D1" w:rsidRDefault="00E860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50D4" w14:textId="77777777" w:rsidR="00922FAA" w:rsidRPr="00B70C76" w:rsidRDefault="00B70C76" w:rsidP="00922FAA">
    <w:pPr>
      <w:pStyle w:val="Cabealho"/>
      <w:ind w:left="-1701"/>
    </w:pPr>
    <w:r w:rsidRPr="00A23D2B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F66473" wp14:editId="5F7853D0">
          <wp:simplePos x="0" y="0"/>
          <wp:positionH relativeFrom="column">
            <wp:posOffset>-1078865</wp:posOffset>
          </wp:positionH>
          <wp:positionV relativeFrom="paragraph">
            <wp:posOffset>-1424763</wp:posOffset>
          </wp:positionV>
          <wp:extent cx="7543462" cy="10674000"/>
          <wp:effectExtent l="0" t="0" r="63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62" cy="1067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3857" w14:textId="77777777" w:rsidR="00E860D1" w:rsidRDefault="00E86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">
    <w:nsid w:val="00212976"/>
    <w:multiLevelType w:val="multilevel"/>
    <w:tmpl w:val="93F6CB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CA36E1"/>
    <w:multiLevelType w:val="multilevel"/>
    <w:tmpl w:val="0F9C51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B0B35FF"/>
    <w:multiLevelType w:val="multilevel"/>
    <w:tmpl w:val="611CF0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1DA6DD3"/>
    <w:multiLevelType w:val="multilevel"/>
    <w:tmpl w:val="5382FA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839435C"/>
    <w:multiLevelType w:val="multilevel"/>
    <w:tmpl w:val="DD22E8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73675C9"/>
    <w:multiLevelType w:val="multilevel"/>
    <w:tmpl w:val="F8C409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32A6E50"/>
    <w:multiLevelType w:val="hybridMultilevel"/>
    <w:tmpl w:val="60BED4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A"/>
    <w:rsid w:val="00000429"/>
    <w:rsid w:val="00005F10"/>
    <w:rsid w:val="00036F3F"/>
    <w:rsid w:val="00041185"/>
    <w:rsid w:val="00053446"/>
    <w:rsid w:val="000B09BF"/>
    <w:rsid w:val="000B2203"/>
    <w:rsid w:val="000B6324"/>
    <w:rsid w:val="000D489B"/>
    <w:rsid w:val="00124B40"/>
    <w:rsid w:val="001556DC"/>
    <w:rsid w:val="00160555"/>
    <w:rsid w:val="00167A46"/>
    <w:rsid w:val="001B58F8"/>
    <w:rsid w:val="001C6D3A"/>
    <w:rsid w:val="00213A99"/>
    <w:rsid w:val="002369A1"/>
    <w:rsid w:val="0025151D"/>
    <w:rsid w:val="00255749"/>
    <w:rsid w:val="00257184"/>
    <w:rsid w:val="002A0ED2"/>
    <w:rsid w:val="002A4ED9"/>
    <w:rsid w:val="002B2144"/>
    <w:rsid w:val="00301054"/>
    <w:rsid w:val="00346A6C"/>
    <w:rsid w:val="00350523"/>
    <w:rsid w:val="00362177"/>
    <w:rsid w:val="00380A95"/>
    <w:rsid w:val="0038400C"/>
    <w:rsid w:val="00385401"/>
    <w:rsid w:val="003A12BF"/>
    <w:rsid w:val="003D053A"/>
    <w:rsid w:val="003E2302"/>
    <w:rsid w:val="003E3B9A"/>
    <w:rsid w:val="004074D8"/>
    <w:rsid w:val="00487EA7"/>
    <w:rsid w:val="004930B4"/>
    <w:rsid w:val="004A0501"/>
    <w:rsid w:val="004B70AA"/>
    <w:rsid w:val="004E23F1"/>
    <w:rsid w:val="004E3188"/>
    <w:rsid w:val="0051524C"/>
    <w:rsid w:val="0052119F"/>
    <w:rsid w:val="005413FE"/>
    <w:rsid w:val="00542680"/>
    <w:rsid w:val="00550287"/>
    <w:rsid w:val="00580521"/>
    <w:rsid w:val="005B2CE2"/>
    <w:rsid w:val="005D5C2E"/>
    <w:rsid w:val="00602C08"/>
    <w:rsid w:val="006048F4"/>
    <w:rsid w:val="006301CF"/>
    <w:rsid w:val="00653522"/>
    <w:rsid w:val="00680A85"/>
    <w:rsid w:val="006A30B3"/>
    <w:rsid w:val="006C2E0F"/>
    <w:rsid w:val="006C584B"/>
    <w:rsid w:val="006E3871"/>
    <w:rsid w:val="006E50A4"/>
    <w:rsid w:val="0074409C"/>
    <w:rsid w:val="007D4693"/>
    <w:rsid w:val="007E2B8A"/>
    <w:rsid w:val="007F4E6C"/>
    <w:rsid w:val="00813EDF"/>
    <w:rsid w:val="00832BBC"/>
    <w:rsid w:val="00833718"/>
    <w:rsid w:val="0084352C"/>
    <w:rsid w:val="00852A20"/>
    <w:rsid w:val="008543B6"/>
    <w:rsid w:val="008705DA"/>
    <w:rsid w:val="008F4BA4"/>
    <w:rsid w:val="00912CFB"/>
    <w:rsid w:val="00922FAA"/>
    <w:rsid w:val="0092652C"/>
    <w:rsid w:val="0097540B"/>
    <w:rsid w:val="0099465E"/>
    <w:rsid w:val="009A27FC"/>
    <w:rsid w:val="009E1739"/>
    <w:rsid w:val="009F4C93"/>
    <w:rsid w:val="00A007FA"/>
    <w:rsid w:val="00A23D2B"/>
    <w:rsid w:val="00A30203"/>
    <w:rsid w:val="00A603B1"/>
    <w:rsid w:val="00A730FC"/>
    <w:rsid w:val="00A8070F"/>
    <w:rsid w:val="00AA19E8"/>
    <w:rsid w:val="00AA2C40"/>
    <w:rsid w:val="00AB218D"/>
    <w:rsid w:val="00B3659E"/>
    <w:rsid w:val="00B611C8"/>
    <w:rsid w:val="00B70C76"/>
    <w:rsid w:val="00B8181C"/>
    <w:rsid w:val="00B930CB"/>
    <w:rsid w:val="00BA7EE6"/>
    <w:rsid w:val="00BC1C02"/>
    <w:rsid w:val="00BF7D85"/>
    <w:rsid w:val="00C575FF"/>
    <w:rsid w:val="00C70108"/>
    <w:rsid w:val="00C849C9"/>
    <w:rsid w:val="00CB592B"/>
    <w:rsid w:val="00CD1E12"/>
    <w:rsid w:val="00CF2B02"/>
    <w:rsid w:val="00D0336C"/>
    <w:rsid w:val="00D03A4C"/>
    <w:rsid w:val="00D14C54"/>
    <w:rsid w:val="00D22154"/>
    <w:rsid w:val="00D307EF"/>
    <w:rsid w:val="00D468D9"/>
    <w:rsid w:val="00D51518"/>
    <w:rsid w:val="00D6541B"/>
    <w:rsid w:val="00D75B89"/>
    <w:rsid w:val="00D774C5"/>
    <w:rsid w:val="00D77794"/>
    <w:rsid w:val="00D81F89"/>
    <w:rsid w:val="00D93664"/>
    <w:rsid w:val="00DB40A6"/>
    <w:rsid w:val="00E10C9E"/>
    <w:rsid w:val="00E1476B"/>
    <w:rsid w:val="00E209A7"/>
    <w:rsid w:val="00E51D27"/>
    <w:rsid w:val="00E54B31"/>
    <w:rsid w:val="00E56685"/>
    <w:rsid w:val="00E77054"/>
    <w:rsid w:val="00E860D1"/>
    <w:rsid w:val="00EA417E"/>
    <w:rsid w:val="00EB5402"/>
    <w:rsid w:val="00EF79B5"/>
    <w:rsid w:val="00F008B6"/>
    <w:rsid w:val="00F05F14"/>
    <w:rsid w:val="00F14AF9"/>
    <w:rsid w:val="00F17554"/>
    <w:rsid w:val="00F35587"/>
    <w:rsid w:val="00F406A1"/>
    <w:rsid w:val="00F529A9"/>
    <w:rsid w:val="00F609FF"/>
    <w:rsid w:val="00FB74C3"/>
    <w:rsid w:val="00FB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89"/>
  </w:style>
  <w:style w:type="paragraph" w:styleId="Ttulo1">
    <w:name w:val="heading 1"/>
    <w:basedOn w:val="Normal"/>
    <w:next w:val="Normal"/>
    <w:link w:val="Ttulo1Char"/>
    <w:qFormat/>
    <w:rsid w:val="00005F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5F1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5F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05F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customStyle="1" w:styleId="Ttulo1Char">
    <w:name w:val="Título 1 Char"/>
    <w:basedOn w:val="Fontepargpadro"/>
    <w:link w:val="Ttulo1"/>
    <w:rsid w:val="00005F1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5F1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5F1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05F1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Corpodetexto31">
    <w:name w:val="Corpo de texto 31"/>
    <w:basedOn w:val="Normal"/>
    <w:rsid w:val="00005F1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0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05F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05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05F1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m8478264793941394349gmail-msobodytext3">
    <w:name w:val="m_8478264793941394349gmail-msobodytext3"/>
    <w:basedOn w:val="Normal"/>
    <w:rsid w:val="0000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0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75B89"/>
  </w:style>
  <w:style w:type="paragraph" w:styleId="Reviso">
    <w:name w:val="Revision"/>
    <w:hidden/>
    <w:uiPriority w:val="99"/>
    <w:semiHidden/>
    <w:rsid w:val="00C701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108"/>
    <w:rPr>
      <w:rFonts w:ascii="Tahoma" w:hAnsi="Tahoma" w:cs="Tahoma"/>
      <w:sz w:val="16"/>
      <w:szCs w:val="16"/>
    </w:rPr>
  </w:style>
  <w:style w:type="paragraph" w:customStyle="1" w:styleId="ecxmsoplaintext">
    <w:name w:val="ecxmsoplaintext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y">
    <w:name w:val="justify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0A6"/>
    <w:pPr>
      <w:ind w:left="720"/>
      <w:contextualSpacing/>
    </w:pPr>
  </w:style>
  <w:style w:type="paragraph" w:customStyle="1" w:styleId="Normal1">
    <w:name w:val="Normal1"/>
    <w:rsid w:val="006E50A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0B22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2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89"/>
  </w:style>
  <w:style w:type="paragraph" w:styleId="Ttulo1">
    <w:name w:val="heading 1"/>
    <w:basedOn w:val="Normal"/>
    <w:next w:val="Normal"/>
    <w:link w:val="Ttulo1Char"/>
    <w:qFormat/>
    <w:rsid w:val="00005F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5F1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5F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05F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customStyle="1" w:styleId="Ttulo1Char">
    <w:name w:val="Título 1 Char"/>
    <w:basedOn w:val="Fontepargpadro"/>
    <w:link w:val="Ttulo1"/>
    <w:rsid w:val="00005F1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5F1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5F1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05F1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Corpodetexto31">
    <w:name w:val="Corpo de texto 31"/>
    <w:basedOn w:val="Normal"/>
    <w:rsid w:val="00005F1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0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05F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05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05F1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m8478264793941394349gmail-msobodytext3">
    <w:name w:val="m_8478264793941394349gmail-msobodytext3"/>
    <w:basedOn w:val="Normal"/>
    <w:rsid w:val="0000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0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75B89"/>
  </w:style>
  <w:style w:type="paragraph" w:styleId="Reviso">
    <w:name w:val="Revision"/>
    <w:hidden/>
    <w:uiPriority w:val="99"/>
    <w:semiHidden/>
    <w:rsid w:val="00C701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108"/>
    <w:rPr>
      <w:rFonts w:ascii="Tahoma" w:hAnsi="Tahoma" w:cs="Tahoma"/>
      <w:sz w:val="16"/>
      <w:szCs w:val="16"/>
    </w:rPr>
  </w:style>
  <w:style w:type="paragraph" w:customStyle="1" w:styleId="ecxmsoplaintext">
    <w:name w:val="ecxmsoplaintext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y">
    <w:name w:val="justify"/>
    <w:basedOn w:val="Normal"/>
    <w:rsid w:val="00C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40A6"/>
    <w:pPr>
      <w:ind w:left="720"/>
      <w:contextualSpacing/>
    </w:pPr>
  </w:style>
  <w:style w:type="paragraph" w:customStyle="1" w:styleId="Normal1">
    <w:name w:val="Normal1"/>
    <w:rsid w:val="006E50A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0B22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17B6-45F7-41A0-9F09-60268D3B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Amaral Ferreira</dc:creator>
  <cp:lastModifiedBy>Luciane</cp:lastModifiedBy>
  <cp:revision>3</cp:revision>
  <cp:lastPrinted>2021-03-02T12:05:00Z</cp:lastPrinted>
  <dcterms:created xsi:type="dcterms:W3CDTF">2023-04-26T22:52:00Z</dcterms:created>
  <dcterms:modified xsi:type="dcterms:W3CDTF">2023-04-26T22:53:00Z</dcterms:modified>
</cp:coreProperties>
</file>